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76" w:rsidRPr="003D23C4" w:rsidRDefault="00D15CD4" w:rsidP="00591840">
      <w:pPr>
        <w:jc w:val="center"/>
        <w:rPr>
          <w:b/>
          <w:sz w:val="44"/>
          <w:szCs w:val="44"/>
        </w:rPr>
      </w:pPr>
      <w:r w:rsidRPr="003D23C4">
        <w:rPr>
          <w:rFonts w:hint="eastAsia"/>
          <w:b/>
          <w:sz w:val="44"/>
          <w:szCs w:val="44"/>
        </w:rPr>
        <w:t>聚八方“栋梁”，创</w:t>
      </w:r>
      <w:r w:rsidR="00591840" w:rsidRPr="003D23C4">
        <w:rPr>
          <w:rFonts w:hint="eastAsia"/>
          <w:b/>
          <w:sz w:val="44"/>
          <w:szCs w:val="44"/>
        </w:rPr>
        <w:t>中梁</w:t>
      </w:r>
      <w:r w:rsidR="00574D6D">
        <w:rPr>
          <w:rFonts w:hint="eastAsia"/>
          <w:b/>
          <w:sz w:val="44"/>
          <w:szCs w:val="44"/>
        </w:rPr>
        <w:t>新未来</w:t>
      </w:r>
    </w:p>
    <w:p w:rsidR="00591840" w:rsidRDefault="00591840" w:rsidP="003D23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——</w:t>
      </w:r>
      <w:r w:rsidRPr="00591840">
        <w:rPr>
          <w:rFonts w:asciiTheme="majorEastAsia" w:eastAsiaTheme="majorEastAsia" w:hAnsiTheme="majorEastAsia" w:hint="eastAsia"/>
          <w:sz w:val="28"/>
          <w:szCs w:val="28"/>
        </w:rPr>
        <w:t>中梁地产集团</w:t>
      </w:r>
      <w:r w:rsidR="008D6C46">
        <w:rPr>
          <w:rFonts w:asciiTheme="majorEastAsia" w:eastAsiaTheme="majorEastAsia" w:hAnsiTheme="majorEastAsia" w:hint="eastAsia"/>
          <w:sz w:val="28"/>
          <w:szCs w:val="28"/>
        </w:rPr>
        <w:t>2016</w:t>
      </w:r>
      <w:r w:rsidR="009D640A">
        <w:rPr>
          <w:rFonts w:asciiTheme="majorEastAsia" w:eastAsiaTheme="majorEastAsia" w:hAnsiTheme="majorEastAsia" w:hint="eastAsia"/>
          <w:sz w:val="28"/>
          <w:szCs w:val="28"/>
        </w:rPr>
        <w:t>届</w:t>
      </w:r>
      <w:r w:rsidRPr="00591840">
        <w:rPr>
          <w:rFonts w:asciiTheme="majorEastAsia" w:eastAsiaTheme="majorEastAsia" w:hAnsiTheme="majorEastAsia" w:hint="eastAsia"/>
          <w:sz w:val="28"/>
          <w:szCs w:val="28"/>
        </w:rPr>
        <w:t>“新栋梁”</w:t>
      </w:r>
      <w:r>
        <w:rPr>
          <w:rFonts w:asciiTheme="majorEastAsia" w:eastAsiaTheme="majorEastAsia" w:hAnsiTheme="majorEastAsia" w:hint="eastAsia"/>
          <w:sz w:val="28"/>
          <w:szCs w:val="28"/>
        </w:rPr>
        <w:t>全国校园人才招募会</w:t>
      </w:r>
    </w:p>
    <w:p w:rsidR="00982637" w:rsidRPr="008D6C46" w:rsidRDefault="00982637" w:rsidP="00591840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DB52CA" w:rsidRPr="00D81734" w:rsidRDefault="00DB52CA" w:rsidP="00DB52CA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D81734">
        <w:rPr>
          <w:rFonts w:asciiTheme="minorEastAsia" w:hAnsiTheme="minorEastAsia" w:hint="eastAsia"/>
          <w:b/>
          <w:sz w:val="28"/>
          <w:szCs w:val="28"/>
        </w:rPr>
        <w:t>中梁地产集团简介</w:t>
      </w:r>
    </w:p>
    <w:p w:rsidR="00DB52CA" w:rsidRPr="008D7048" w:rsidRDefault="00DB52CA" w:rsidP="00DB52CA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8D7048">
        <w:rPr>
          <w:rFonts w:asciiTheme="minorEastAsia" w:hAnsiTheme="minorEastAsia" w:hint="eastAsia"/>
          <w:sz w:val="24"/>
          <w:szCs w:val="24"/>
        </w:rPr>
        <w:t>中梁地产集团成立于1993年，是一家专注于房地产开发的集团型企业，</w:t>
      </w:r>
      <w:r w:rsidR="008D7048" w:rsidRPr="008D7048">
        <w:rPr>
          <w:rFonts w:asciiTheme="minorEastAsia" w:hAnsiTheme="minorEastAsia" w:cs="宋体"/>
          <w:color w:val="000000"/>
          <w:kern w:val="0"/>
          <w:sz w:val="24"/>
          <w:szCs w:val="24"/>
          <w:lang w:val="zh-CN"/>
        </w:rPr>
        <w:t>2013</w:t>
      </w:r>
      <w:r w:rsidR="008D7048" w:rsidRPr="008D7048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zh-CN"/>
        </w:rPr>
        <w:t>年中国房地产百强企业</w:t>
      </w:r>
      <w:r w:rsidR="008D7048" w:rsidRPr="008D7048">
        <w:rPr>
          <w:rFonts w:asciiTheme="minorEastAsia" w:hAnsiTheme="minorEastAsia" w:cs="宋体"/>
          <w:color w:val="000000"/>
          <w:kern w:val="0"/>
          <w:sz w:val="24"/>
          <w:szCs w:val="24"/>
          <w:lang w:val="zh-CN"/>
        </w:rPr>
        <w:t>59</w:t>
      </w:r>
      <w:r w:rsidR="008D7048" w:rsidRPr="008D7048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zh-CN"/>
        </w:rPr>
        <w:t>位，</w:t>
      </w:r>
      <w:r w:rsidR="008D7048" w:rsidRPr="008D7048">
        <w:rPr>
          <w:rFonts w:asciiTheme="minorEastAsia" w:hAnsiTheme="minorEastAsia" w:cs="宋体"/>
          <w:color w:val="000000"/>
          <w:kern w:val="0"/>
          <w:sz w:val="24"/>
          <w:szCs w:val="24"/>
          <w:lang w:val="zh-CN"/>
        </w:rPr>
        <w:t>2014</w:t>
      </w:r>
      <w:r w:rsidR="008D7048" w:rsidRPr="008D7048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zh-CN"/>
        </w:rPr>
        <w:t>年中国房地产百强企业</w:t>
      </w:r>
      <w:r w:rsidR="008D7048" w:rsidRPr="008D7048">
        <w:rPr>
          <w:rFonts w:asciiTheme="minorEastAsia" w:hAnsiTheme="minorEastAsia" w:cs="宋体"/>
          <w:color w:val="000000"/>
          <w:kern w:val="0"/>
          <w:sz w:val="24"/>
          <w:szCs w:val="24"/>
          <w:lang w:val="zh-CN"/>
        </w:rPr>
        <w:t>56</w:t>
      </w:r>
      <w:r w:rsidR="008D7048" w:rsidRPr="008D7048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zh-CN"/>
        </w:rPr>
        <w:t>位，</w:t>
      </w:r>
      <w:r w:rsidR="008D7048" w:rsidRPr="008D7048">
        <w:rPr>
          <w:rFonts w:asciiTheme="minorEastAsia" w:hAnsiTheme="minorEastAsia" w:cs="宋体"/>
          <w:color w:val="000000"/>
          <w:kern w:val="0"/>
          <w:sz w:val="24"/>
          <w:szCs w:val="24"/>
          <w:lang w:val="zh-CN"/>
        </w:rPr>
        <w:t>2015</w:t>
      </w:r>
      <w:r w:rsidR="008D7048" w:rsidRPr="008D7048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zh-CN"/>
        </w:rPr>
        <w:t>年品牌价值</w:t>
      </w:r>
      <w:r w:rsidR="008D7048" w:rsidRPr="008D7048">
        <w:rPr>
          <w:rFonts w:asciiTheme="minorEastAsia" w:hAnsiTheme="minorEastAsia" w:cs="宋体"/>
          <w:color w:val="000000"/>
          <w:kern w:val="0"/>
          <w:sz w:val="24"/>
          <w:szCs w:val="24"/>
          <w:lang w:val="zh-CN"/>
        </w:rPr>
        <w:t>24.16</w:t>
      </w:r>
      <w:r w:rsidR="008D7048" w:rsidRPr="008D7048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zh-CN"/>
        </w:rPr>
        <w:t>亿，位居华东三甲</w:t>
      </w:r>
      <w:r w:rsidR="008D7048">
        <w:rPr>
          <w:rFonts w:asciiTheme="minorEastAsia" w:hAnsiTheme="minorEastAsia" w:hint="eastAsia"/>
          <w:sz w:val="24"/>
          <w:szCs w:val="24"/>
        </w:rPr>
        <w:t>。集团下辖：浙江中梁置业有限公司</w:t>
      </w:r>
      <w:r w:rsidRPr="008D7048">
        <w:rPr>
          <w:rFonts w:asciiTheme="minorEastAsia" w:hAnsiTheme="minorEastAsia" w:hint="eastAsia"/>
          <w:sz w:val="24"/>
          <w:szCs w:val="24"/>
        </w:rPr>
        <w:t>、苏州工业园区华成</w:t>
      </w:r>
      <w:r w:rsidR="008D7048">
        <w:rPr>
          <w:rFonts w:asciiTheme="minorEastAsia" w:hAnsiTheme="minorEastAsia" w:hint="eastAsia"/>
          <w:sz w:val="24"/>
          <w:szCs w:val="24"/>
        </w:rPr>
        <w:t>房地产开发有限公司、上海中梁地产集团有限公司</w:t>
      </w:r>
      <w:r w:rsidRPr="008D7048">
        <w:rPr>
          <w:rFonts w:asciiTheme="minorEastAsia" w:hAnsiTheme="minorEastAsia" w:hint="eastAsia"/>
          <w:sz w:val="24"/>
          <w:szCs w:val="24"/>
        </w:rPr>
        <w:t xml:space="preserve">等公司。 </w:t>
      </w:r>
    </w:p>
    <w:p w:rsidR="00DB52CA" w:rsidRPr="008D7048" w:rsidRDefault="00DB52CA" w:rsidP="00DB52CA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8D7048">
        <w:rPr>
          <w:rFonts w:asciiTheme="minorEastAsia" w:hAnsiTheme="minorEastAsia" w:hint="eastAsia"/>
          <w:sz w:val="24"/>
          <w:szCs w:val="24"/>
        </w:rPr>
        <w:t>中梁地产集团秉承“团结、务实，专业、创新”之企业精神，以“创建美好家</w:t>
      </w:r>
      <w:r w:rsidR="008D7048">
        <w:rPr>
          <w:rFonts w:asciiTheme="minorEastAsia" w:hAnsiTheme="minorEastAsia" w:hint="eastAsia"/>
          <w:sz w:val="24"/>
          <w:szCs w:val="24"/>
        </w:rPr>
        <w:t>园、建设和谐人居”为己任，先后在苏州、</w:t>
      </w:r>
      <w:r w:rsidR="00730A87" w:rsidRPr="008D7048">
        <w:rPr>
          <w:rFonts w:asciiTheme="minorEastAsia" w:hAnsiTheme="minorEastAsia" w:hint="eastAsia"/>
          <w:sz w:val="24"/>
          <w:szCs w:val="24"/>
        </w:rPr>
        <w:t>上海</w:t>
      </w:r>
      <w:r w:rsidR="005A6684" w:rsidRPr="008D7048">
        <w:rPr>
          <w:rFonts w:asciiTheme="minorEastAsia" w:hAnsiTheme="minorEastAsia" w:hint="eastAsia"/>
          <w:sz w:val="24"/>
          <w:szCs w:val="24"/>
        </w:rPr>
        <w:t>、</w:t>
      </w:r>
      <w:r w:rsidR="008D7048">
        <w:rPr>
          <w:rFonts w:asciiTheme="minorEastAsia" w:hAnsiTheme="minorEastAsia" w:hint="eastAsia"/>
          <w:sz w:val="24"/>
          <w:szCs w:val="24"/>
        </w:rPr>
        <w:t>温州、</w:t>
      </w:r>
      <w:r w:rsidR="005A6684" w:rsidRPr="008D7048">
        <w:rPr>
          <w:rFonts w:asciiTheme="minorEastAsia" w:hAnsiTheme="minorEastAsia" w:hint="eastAsia"/>
          <w:sz w:val="24"/>
          <w:szCs w:val="24"/>
        </w:rPr>
        <w:t>金华、台州、乐清</w:t>
      </w:r>
      <w:r w:rsidR="00730A87" w:rsidRPr="008D7048">
        <w:rPr>
          <w:rFonts w:asciiTheme="minorEastAsia" w:hAnsiTheme="minorEastAsia" w:hint="eastAsia"/>
          <w:sz w:val="24"/>
          <w:szCs w:val="24"/>
        </w:rPr>
        <w:t>等地成功开发了</w:t>
      </w:r>
      <w:r w:rsidR="009D640A">
        <w:rPr>
          <w:rFonts w:asciiTheme="minorEastAsia" w:hAnsiTheme="minorEastAsia" w:hint="eastAsia"/>
          <w:sz w:val="24"/>
          <w:szCs w:val="24"/>
        </w:rPr>
        <w:t>5</w:t>
      </w:r>
      <w:r w:rsidRPr="008D7048">
        <w:rPr>
          <w:rFonts w:asciiTheme="minorEastAsia" w:hAnsiTheme="minorEastAsia" w:hint="eastAsia"/>
          <w:sz w:val="24"/>
          <w:szCs w:val="24"/>
        </w:rPr>
        <w:t>0</w:t>
      </w:r>
      <w:r w:rsidR="00730A87" w:rsidRPr="008D7048">
        <w:rPr>
          <w:rFonts w:asciiTheme="minorEastAsia" w:hAnsiTheme="minorEastAsia" w:hint="eastAsia"/>
          <w:sz w:val="24"/>
          <w:szCs w:val="24"/>
        </w:rPr>
        <w:t>多</w:t>
      </w:r>
      <w:r w:rsidRPr="008D7048">
        <w:rPr>
          <w:rFonts w:asciiTheme="minorEastAsia" w:hAnsiTheme="minorEastAsia" w:hint="eastAsia"/>
          <w:sz w:val="24"/>
          <w:szCs w:val="24"/>
        </w:rPr>
        <w:t>个住宅及商业项目，开发成熟及在建项目面积达</w:t>
      </w:r>
      <w:r w:rsidR="009D640A">
        <w:rPr>
          <w:rFonts w:asciiTheme="minorEastAsia" w:hAnsiTheme="minorEastAsia" w:hint="eastAsia"/>
          <w:sz w:val="24"/>
          <w:szCs w:val="24"/>
        </w:rPr>
        <w:t>5</w:t>
      </w:r>
      <w:r w:rsidRPr="008D7048">
        <w:rPr>
          <w:rFonts w:asciiTheme="minorEastAsia" w:hAnsiTheme="minorEastAsia" w:hint="eastAsia"/>
          <w:sz w:val="24"/>
          <w:szCs w:val="24"/>
        </w:rPr>
        <w:t xml:space="preserve">00多万平方米。 </w:t>
      </w:r>
    </w:p>
    <w:p w:rsidR="00DB52CA" w:rsidRDefault="00FA40D0" w:rsidP="00DB52CA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8D7048">
        <w:rPr>
          <w:rFonts w:asciiTheme="minorEastAsia" w:hAnsiTheme="minorEastAsia" w:hint="eastAsia"/>
          <w:sz w:val="24"/>
          <w:szCs w:val="24"/>
        </w:rPr>
        <w:t>中梁地产集团立足长三角，辐射全中国，并以浙南</w:t>
      </w:r>
      <w:r w:rsidR="00DB52CA" w:rsidRPr="008D7048">
        <w:rPr>
          <w:rFonts w:asciiTheme="minorEastAsia" w:hAnsiTheme="minorEastAsia" w:hint="eastAsia"/>
          <w:sz w:val="24"/>
          <w:szCs w:val="24"/>
        </w:rPr>
        <w:t>市场的高端房地产开发为</w:t>
      </w:r>
      <w:r w:rsidRPr="008D7048">
        <w:rPr>
          <w:rFonts w:asciiTheme="minorEastAsia" w:hAnsiTheme="minorEastAsia" w:hint="eastAsia"/>
          <w:sz w:val="24"/>
          <w:szCs w:val="24"/>
        </w:rPr>
        <w:t>主要依托，进而有序地在全国市场展开品牌推广与项目开发运作。在浙南</w:t>
      </w:r>
      <w:r w:rsidR="00DB52CA" w:rsidRPr="008D7048">
        <w:rPr>
          <w:rFonts w:asciiTheme="minorEastAsia" w:hAnsiTheme="minorEastAsia" w:hint="eastAsia"/>
          <w:sz w:val="24"/>
          <w:szCs w:val="24"/>
        </w:rPr>
        <w:t>，中梁势必将延续领跑者的角色；在国内，中梁有信心、有实力、有能力超越区域强势品牌，力争进入同行业一流品牌梯队</w:t>
      </w:r>
      <w:r w:rsidR="00DB52CA" w:rsidRPr="00DE5475">
        <w:rPr>
          <w:rFonts w:asciiTheme="minorEastAsia" w:hAnsiTheme="minorEastAsia" w:hint="eastAsia"/>
          <w:sz w:val="24"/>
          <w:szCs w:val="24"/>
        </w:rPr>
        <w:t>。</w:t>
      </w:r>
    </w:p>
    <w:p w:rsidR="00DB52CA" w:rsidRPr="00DE5475" w:rsidRDefault="00DB52CA" w:rsidP="00DB52CA">
      <w:pPr>
        <w:rPr>
          <w:rFonts w:asciiTheme="minorEastAsia" w:hAnsiTheme="minorEastAsia"/>
          <w:sz w:val="24"/>
          <w:szCs w:val="24"/>
        </w:rPr>
      </w:pPr>
    </w:p>
    <w:p w:rsidR="00DB52CA" w:rsidRPr="003F7D74" w:rsidRDefault="00DB52CA" w:rsidP="00DB52CA">
      <w:pPr>
        <w:ind w:left="420" w:firstLine="420"/>
        <w:jc w:val="left"/>
        <w:rPr>
          <w:b/>
          <w:sz w:val="24"/>
          <w:szCs w:val="24"/>
        </w:rPr>
      </w:pPr>
      <w:r w:rsidRPr="003F7D74">
        <w:rPr>
          <w:rFonts w:hint="eastAsia"/>
          <w:b/>
          <w:kern w:val="0"/>
          <w:sz w:val="24"/>
          <w:szCs w:val="24"/>
        </w:rPr>
        <w:t>集团荣登“</w:t>
      </w:r>
      <w:r w:rsidR="008D7048">
        <w:rPr>
          <w:rFonts w:hint="eastAsia"/>
          <w:b/>
          <w:kern w:val="0"/>
          <w:sz w:val="24"/>
          <w:szCs w:val="24"/>
        </w:rPr>
        <w:t>2014</w:t>
      </w:r>
      <w:r w:rsidRPr="003F7D74">
        <w:rPr>
          <w:rFonts w:hint="eastAsia"/>
          <w:b/>
          <w:kern w:val="0"/>
          <w:sz w:val="24"/>
          <w:szCs w:val="24"/>
        </w:rPr>
        <w:t>中国房地产百强企业”，排名第</w:t>
      </w:r>
      <w:r w:rsidR="002C0F80">
        <w:rPr>
          <w:rFonts w:hint="eastAsia"/>
          <w:b/>
          <w:kern w:val="0"/>
          <w:sz w:val="24"/>
          <w:szCs w:val="24"/>
        </w:rPr>
        <w:t>56</w:t>
      </w:r>
      <w:r w:rsidRPr="003F7D74">
        <w:rPr>
          <w:rFonts w:hint="eastAsia"/>
          <w:b/>
          <w:kern w:val="0"/>
          <w:sz w:val="24"/>
          <w:szCs w:val="24"/>
        </w:rPr>
        <w:t>位</w:t>
      </w:r>
    </w:p>
    <w:tbl>
      <w:tblPr>
        <w:tblW w:w="0" w:type="auto"/>
        <w:tblCellSpacing w:w="0" w:type="dxa"/>
        <w:tblInd w:w="81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21"/>
        <w:gridCol w:w="5558"/>
      </w:tblGrid>
      <w:tr w:rsidR="00DB52CA" w:rsidRPr="00AE500D" w:rsidTr="001D664A">
        <w:trPr>
          <w:tblCellSpacing w:w="0" w:type="dxa"/>
        </w:trPr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Pr="00AE500D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500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中梁地产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Pr="00AE500D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500D">
              <w:rPr>
                <w:rFonts w:ascii="宋体" w:hAnsi="宋体" w:cs="宋体" w:hint="eastAsia"/>
                <w:kern w:val="0"/>
                <w:szCs w:val="21"/>
              </w:rPr>
              <w:t>2013年度集团荣获中国房地产综合开发实力品牌企业50强</w:t>
            </w:r>
          </w:p>
        </w:tc>
      </w:tr>
      <w:tr w:rsidR="00DB52CA" w:rsidRPr="00AE500D" w:rsidTr="001D664A">
        <w:trPr>
          <w:tblCellSpacing w:w="0" w:type="dxa"/>
        </w:trPr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Pr="00DE5475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547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中梁地产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Pr="00DE5475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5475">
              <w:rPr>
                <w:rFonts w:ascii="宋体" w:hAnsi="宋体" w:cs="宋体" w:hint="eastAsia"/>
                <w:kern w:val="0"/>
                <w:szCs w:val="21"/>
              </w:rPr>
              <w:t>2013年度苏州市房地产开发企业综合实力20强</w:t>
            </w:r>
          </w:p>
        </w:tc>
      </w:tr>
      <w:tr w:rsidR="00DB52CA" w:rsidRPr="00AE500D" w:rsidTr="001D664A">
        <w:trPr>
          <w:tblCellSpacing w:w="0" w:type="dxa"/>
        </w:trPr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Pr="00DE5475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547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中梁地产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Pr="00DE5475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5475">
              <w:rPr>
                <w:rFonts w:ascii="宋体" w:hAnsi="宋体" w:cs="宋体" w:hint="eastAsia"/>
                <w:kern w:val="0"/>
                <w:szCs w:val="21"/>
              </w:rPr>
              <w:t>2008年度苏州住宅市场企业市场占有率第三名</w:t>
            </w:r>
          </w:p>
        </w:tc>
      </w:tr>
      <w:tr w:rsidR="00DB52CA" w:rsidRPr="0041075A" w:rsidTr="001D664A">
        <w:trPr>
          <w:tblCellSpacing w:w="0" w:type="dxa"/>
        </w:trPr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Pr="00DE5475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547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浙江中梁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Pr="00DE5475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5475">
              <w:rPr>
                <w:rFonts w:ascii="宋体" w:hAnsi="宋体" w:cs="宋体" w:hint="eastAsia"/>
                <w:kern w:val="0"/>
                <w:szCs w:val="21"/>
              </w:rPr>
              <w:t>2010年度最具成长性民营企业奖</w:t>
            </w:r>
          </w:p>
        </w:tc>
      </w:tr>
      <w:tr w:rsidR="00DB52CA" w:rsidRPr="00AE500D" w:rsidTr="001D664A">
        <w:trPr>
          <w:tblCellSpacing w:w="0" w:type="dxa"/>
        </w:trPr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Pr="00DE5475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547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浙江中梁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Pr="00DE5475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5475">
              <w:rPr>
                <w:rFonts w:ascii="宋体" w:hAnsi="宋体" w:cs="宋体" w:hint="eastAsia"/>
                <w:kern w:val="0"/>
                <w:szCs w:val="21"/>
              </w:rPr>
              <w:t>2008-2011年度连续四年被评为功勋企业</w:t>
            </w:r>
          </w:p>
        </w:tc>
      </w:tr>
      <w:tr w:rsidR="00DB52CA" w:rsidRPr="00AE500D" w:rsidTr="001D664A">
        <w:trPr>
          <w:tblCellSpacing w:w="0" w:type="dxa"/>
        </w:trPr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Pr="00DE5475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547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中梁*香缇半岛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5475">
              <w:rPr>
                <w:rFonts w:ascii="宋体" w:hAnsi="宋体" w:cs="宋体" w:hint="eastAsia"/>
                <w:kern w:val="0"/>
                <w:szCs w:val="21"/>
              </w:rPr>
              <w:t>中国房地产十大最佳建筑品质典范楼盘</w:t>
            </w:r>
          </w:p>
          <w:p w:rsidR="00DB52CA" w:rsidRPr="00DE5475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5475">
              <w:rPr>
                <w:rFonts w:ascii="宋体" w:hAnsi="宋体" w:cs="宋体" w:hint="eastAsia"/>
                <w:kern w:val="0"/>
                <w:szCs w:val="21"/>
              </w:rPr>
              <w:t>2009温州名盘、最佳户型创新奖</w:t>
            </w:r>
          </w:p>
          <w:p w:rsidR="00DB52CA" w:rsidRPr="00DE5475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5475">
              <w:rPr>
                <w:rFonts w:ascii="宋体" w:hAnsi="宋体" w:cs="宋体" w:hint="eastAsia"/>
                <w:kern w:val="0"/>
                <w:szCs w:val="21"/>
              </w:rPr>
              <w:t>2008－2009中国房地产＋大最佳建筑品质典范楼盘</w:t>
            </w:r>
          </w:p>
          <w:p w:rsidR="00DB52CA" w:rsidRPr="00DE5475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5475">
              <w:rPr>
                <w:rFonts w:ascii="宋体" w:hAnsi="宋体" w:cs="宋体" w:hint="eastAsia"/>
                <w:kern w:val="0"/>
                <w:szCs w:val="21"/>
              </w:rPr>
              <w:t>温州日报温州房地产行业协会2009温州品质楼盘</w:t>
            </w:r>
          </w:p>
        </w:tc>
      </w:tr>
      <w:tr w:rsidR="00DB52CA" w:rsidRPr="00AE500D" w:rsidTr="001D664A">
        <w:trPr>
          <w:tblCellSpacing w:w="0" w:type="dxa"/>
        </w:trPr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Pr="00AE500D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500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上海中梁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500D">
              <w:rPr>
                <w:rFonts w:ascii="宋体" w:hAnsi="宋体" w:cs="宋体" w:hint="eastAsia"/>
                <w:kern w:val="0"/>
                <w:szCs w:val="21"/>
              </w:rPr>
              <w:t>上海市宝山区扶贫帮困专项资金积极贡献奖</w:t>
            </w:r>
          </w:p>
          <w:p w:rsidR="00DB52CA" w:rsidRPr="00AE500D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500D">
              <w:rPr>
                <w:rFonts w:ascii="宋体" w:hAnsi="宋体" w:cs="宋体" w:hint="eastAsia"/>
                <w:kern w:val="0"/>
                <w:szCs w:val="21"/>
              </w:rPr>
              <w:t>上海市宝山区温州企业协会2009年度优秀企业奖</w:t>
            </w:r>
          </w:p>
        </w:tc>
      </w:tr>
      <w:tr w:rsidR="00DB52CA" w:rsidRPr="00AE500D" w:rsidTr="001D664A">
        <w:trPr>
          <w:tblCellSpacing w:w="0" w:type="dxa"/>
        </w:trPr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Pr="00AE500D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500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亿象城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500D">
              <w:rPr>
                <w:rFonts w:ascii="宋体" w:hAnsi="宋体" w:cs="宋体" w:hint="eastAsia"/>
                <w:kern w:val="0"/>
                <w:szCs w:val="21"/>
              </w:rPr>
              <w:t>亿象城荣获2010中国商铺100强</w:t>
            </w:r>
          </w:p>
          <w:p w:rsidR="00DB52CA" w:rsidRPr="00AE500D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500D">
              <w:rPr>
                <w:rFonts w:ascii="宋体" w:hAnsi="宋体" w:cs="宋体" w:hint="eastAsia"/>
                <w:kern w:val="0"/>
                <w:szCs w:val="21"/>
              </w:rPr>
              <w:t>2010苏州最具投资价值商业项目</w:t>
            </w:r>
          </w:p>
        </w:tc>
      </w:tr>
      <w:tr w:rsidR="00DB52CA" w:rsidRPr="00AE500D" w:rsidTr="001D664A">
        <w:trPr>
          <w:tblCellSpacing w:w="0" w:type="dxa"/>
        </w:trPr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Pr="00AE500D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500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温州中央公馆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:rsidR="00DB52CA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500D">
              <w:rPr>
                <w:rFonts w:ascii="宋体" w:hAnsi="宋体" w:cs="宋体" w:hint="eastAsia"/>
                <w:kern w:val="0"/>
                <w:szCs w:val="21"/>
              </w:rPr>
              <w:t>全国品质楼盘100强</w:t>
            </w:r>
          </w:p>
          <w:p w:rsidR="00DB52CA" w:rsidRPr="00AE500D" w:rsidRDefault="00DB52CA" w:rsidP="001D66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500D">
              <w:rPr>
                <w:rFonts w:ascii="宋体" w:hAnsi="宋体" w:cs="宋体" w:hint="eastAsia"/>
                <w:kern w:val="0"/>
                <w:szCs w:val="21"/>
              </w:rPr>
              <w:t>中国最佳户型创新楼盘</w:t>
            </w:r>
          </w:p>
        </w:tc>
      </w:tr>
    </w:tbl>
    <w:p w:rsidR="00003637" w:rsidRDefault="00591840" w:rsidP="00DB52CA">
      <w:pPr>
        <w:widowControl/>
        <w:spacing w:line="360" w:lineRule="auto"/>
        <w:jc w:val="left"/>
      </w:pPr>
      <w:r w:rsidRPr="00591840">
        <w:rPr>
          <w:rFonts w:ascii="Arial" w:eastAsia="宋体" w:hAnsi="Arial" w:cs="Arial"/>
          <w:b/>
          <w:bCs/>
          <w:color w:val="FF0000"/>
          <w:kern w:val="0"/>
          <w:sz w:val="24"/>
          <w:szCs w:val="24"/>
          <w:bdr w:val="none" w:sz="0" w:space="0" w:color="auto" w:frame="1"/>
        </w:rPr>
        <w:t>具体公司信息请查阅</w:t>
      </w:r>
      <w:r w:rsidRPr="00591840">
        <w:rPr>
          <w:rFonts w:ascii="Arial" w:eastAsia="宋体" w:hAnsi="Arial" w:cs="Arial" w:hint="eastAsia"/>
          <w:b/>
          <w:bCs/>
          <w:color w:val="FF0000"/>
          <w:kern w:val="0"/>
          <w:sz w:val="24"/>
          <w:szCs w:val="24"/>
          <w:bdr w:val="none" w:sz="0" w:space="0" w:color="auto" w:frame="1"/>
        </w:rPr>
        <w:t>中梁地产集团</w:t>
      </w:r>
      <w:r w:rsidRPr="00591840">
        <w:rPr>
          <w:rFonts w:ascii="Arial" w:eastAsia="宋体" w:hAnsi="Arial" w:cs="Arial"/>
          <w:b/>
          <w:bCs/>
          <w:color w:val="FF0000"/>
          <w:kern w:val="0"/>
          <w:sz w:val="24"/>
          <w:szCs w:val="24"/>
          <w:bdr w:val="none" w:sz="0" w:space="0" w:color="auto" w:frame="1"/>
        </w:rPr>
        <w:t>官方网站：</w:t>
      </w:r>
      <w:hyperlink r:id="rId7" w:history="1">
        <w:r w:rsidRPr="00591840">
          <w:rPr>
            <w:rStyle w:val="a7"/>
            <w:rFonts w:ascii="Arial" w:eastAsia="宋体" w:hAnsi="Arial" w:cs="Arial"/>
            <w:b/>
            <w:bCs/>
            <w:color w:val="FF0000"/>
            <w:kern w:val="0"/>
            <w:sz w:val="24"/>
            <w:szCs w:val="24"/>
            <w:u w:val="single"/>
            <w:bdr w:val="none" w:sz="0" w:space="0" w:color="auto" w:frame="1"/>
          </w:rPr>
          <w:t>www.</w:t>
        </w:r>
        <w:r w:rsidRPr="00591840">
          <w:rPr>
            <w:rStyle w:val="a7"/>
            <w:rFonts w:ascii="Arial" w:eastAsia="宋体" w:hAnsi="Arial" w:cs="Arial" w:hint="eastAsia"/>
            <w:b/>
            <w:bCs/>
            <w:color w:val="FF0000"/>
            <w:kern w:val="0"/>
            <w:sz w:val="24"/>
            <w:szCs w:val="24"/>
            <w:u w:val="single"/>
            <w:bdr w:val="none" w:sz="0" w:space="0" w:color="auto" w:frame="1"/>
          </w:rPr>
          <w:t>zldcgroup</w:t>
        </w:r>
        <w:r w:rsidRPr="00591840">
          <w:rPr>
            <w:rStyle w:val="a7"/>
            <w:rFonts w:ascii="Arial" w:eastAsia="宋体" w:hAnsi="Arial" w:cs="Arial"/>
            <w:b/>
            <w:bCs/>
            <w:color w:val="FF0000"/>
            <w:kern w:val="0"/>
            <w:sz w:val="24"/>
            <w:szCs w:val="24"/>
            <w:u w:val="single"/>
            <w:bdr w:val="none" w:sz="0" w:space="0" w:color="auto" w:frame="1"/>
          </w:rPr>
          <w:t>.com</w:t>
        </w:r>
      </w:hyperlink>
      <w:bookmarkStart w:id="0" w:name="_GoBack"/>
      <w:bookmarkEnd w:id="0"/>
    </w:p>
    <w:p w:rsidR="00DB52CA" w:rsidRPr="00DB52CA" w:rsidRDefault="00DB52CA" w:rsidP="00DB52CA">
      <w:pPr>
        <w:widowControl/>
        <w:spacing w:line="360" w:lineRule="auto"/>
        <w:jc w:val="left"/>
        <w:rPr>
          <w:rFonts w:ascii="Arial" w:eastAsia="宋体" w:hAnsi="Arial" w:cs="Arial"/>
          <w:color w:val="FF0000"/>
          <w:kern w:val="0"/>
          <w:sz w:val="18"/>
          <w:szCs w:val="18"/>
        </w:rPr>
      </w:pPr>
    </w:p>
    <w:p w:rsidR="00C21B1F" w:rsidRDefault="008D6C46" w:rsidP="00C21B1F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2016</w:t>
      </w:r>
      <w:r w:rsidR="00E107DE">
        <w:rPr>
          <w:rFonts w:hint="eastAsia"/>
          <w:b/>
          <w:sz w:val="28"/>
          <w:szCs w:val="28"/>
        </w:rPr>
        <w:t>“新栋梁”</w:t>
      </w:r>
      <w:r w:rsidR="00C21B1F">
        <w:rPr>
          <w:rFonts w:hint="eastAsia"/>
          <w:b/>
          <w:sz w:val="28"/>
          <w:szCs w:val="28"/>
        </w:rPr>
        <w:t>管培生</w:t>
      </w:r>
      <w:r w:rsidR="00D42299">
        <w:rPr>
          <w:rFonts w:hint="eastAsia"/>
          <w:b/>
          <w:sz w:val="28"/>
          <w:szCs w:val="28"/>
        </w:rPr>
        <w:t>招聘计划</w:t>
      </w:r>
      <w:r w:rsidR="007B6180">
        <w:rPr>
          <w:rFonts w:hint="eastAsia"/>
          <w:b/>
          <w:sz w:val="28"/>
          <w:szCs w:val="28"/>
        </w:rPr>
        <w:t xml:space="preserve"> </w:t>
      </w:r>
    </w:p>
    <w:p w:rsidR="00307316" w:rsidRPr="00F40653" w:rsidRDefault="00316A31" w:rsidP="00307316">
      <w:pPr>
        <w:spacing w:line="400" w:lineRule="exact"/>
        <w:ind w:firstLineChars="200" w:firstLine="480"/>
        <w:rPr>
          <w:rFonts w:ascii="华文仿宋" w:eastAsia="华文仿宋" w:hAnsi="华文仿宋"/>
          <w:color w:val="000000" w:themeColor="text1"/>
          <w:sz w:val="24"/>
          <w:szCs w:val="24"/>
        </w:rPr>
      </w:pPr>
      <w:r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集团领导</w:t>
      </w:r>
      <w:r w:rsidR="00574D6D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及董事长</w:t>
      </w:r>
      <w:r w:rsidR="00DA4AE4" w:rsidRPr="00F40653">
        <w:rPr>
          <w:rFonts w:ascii="华文仿宋" w:eastAsia="华文仿宋" w:hAnsi="华文仿宋"/>
          <w:color w:val="000000" w:themeColor="text1"/>
          <w:sz w:val="24"/>
          <w:szCs w:val="24"/>
        </w:rPr>
        <w:t>高度重视人才</w:t>
      </w:r>
      <w:r w:rsidR="00DA4AE4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梯队</w:t>
      </w:r>
      <w:r w:rsidR="00DA4AE4" w:rsidRPr="00F40653">
        <w:rPr>
          <w:rFonts w:ascii="华文仿宋" w:eastAsia="华文仿宋" w:hAnsi="华文仿宋"/>
          <w:color w:val="000000" w:themeColor="text1"/>
          <w:sz w:val="24"/>
          <w:szCs w:val="24"/>
        </w:rPr>
        <w:t>建设，</w:t>
      </w:r>
      <w:r w:rsidR="00574D6D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按照大力提拔年轻人、大力培养青年近卫军理念。</w:t>
      </w:r>
      <w:r w:rsidR="00320F20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急需新生力量的注入</w:t>
      </w:r>
      <w:r w:rsidR="007A1D22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，以满足未来集团在长三角板块的布局。 “新栋梁”人才计划</w:t>
      </w:r>
      <w:r w:rsidR="00DA4AE4" w:rsidRPr="00F40653">
        <w:rPr>
          <w:rFonts w:ascii="华文仿宋" w:eastAsia="华文仿宋" w:hAnsi="华文仿宋"/>
          <w:color w:val="000000" w:themeColor="text1"/>
          <w:sz w:val="24"/>
          <w:szCs w:val="24"/>
        </w:rPr>
        <w:t>拟在全国重点院校招揽</w:t>
      </w:r>
      <w:r w:rsidR="00DA4AE4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有理想、有激情、有事业心的</w:t>
      </w:r>
      <w:r w:rsidR="007A1D22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一批</w:t>
      </w:r>
      <w:r w:rsidR="00DA4AE4" w:rsidRPr="00F40653">
        <w:rPr>
          <w:rFonts w:ascii="华文仿宋" w:eastAsia="华文仿宋" w:hAnsi="华文仿宋"/>
          <w:color w:val="000000" w:themeColor="text1"/>
          <w:sz w:val="24"/>
          <w:szCs w:val="24"/>
        </w:rPr>
        <w:t>优秀</w:t>
      </w:r>
      <w:r w:rsidR="007A1D22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应届</w:t>
      </w:r>
      <w:r w:rsidR="00DA4AE4" w:rsidRPr="00F40653">
        <w:rPr>
          <w:rFonts w:ascii="华文仿宋" w:eastAsia="华文仿宋" w:hAnsi="华文仿宋"/>
          <w:color w:val="000000" w:themeColor="text1"/>
          <w:sz w:val="24"/>
          <w:szCs w:val="24"/>
        </w:rPr>
        <w:t>毕业生</w:t>
      </w:r>
      <w:r w:rsidR="007A1D22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，</w:t>
      </w:r>
      <w:r w:rsidR="00DA4AE4" w:rsidRPr="00F40653">
        <w:rPr>
          <w:rFonts w:ascii="华文仿宋" w:eastAsia="华文仿宋" w:hAnsi="华文仿宋"/>
          <w:color w:val="000000" w:themeColor="text1"/>
          <w:sz w:val="24"/>
          <w:szCs w:val="24"/>
        </w:rPr>
        <w:t>计划</w:t>
      </w:r>
      <w:r w:rsidR="00DA4AE4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用</w:t>
      </w:r>
      <w:r w:rsidR="00DA4AE4" w:rsidRPr="00F40653">
        <w:rPr>
          <w:rFonts w:ascii="华文仿宋" w:eastAsia="华文仿宋" w:hAnsi="华文仿宋"/>
          <w:color w:val="000000" w:themeColor="text1"/>
          <w:sz w:val="24"/>
          <w:szCs w:val="24"/>
        </w:rPr>
        <w:t>3-8年的时间</w:t>
      </w:r>
      <w:r w:rsidR="00DA4AE4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，</w:t>
      </w:r>
      <w:r w:rsidR="00DA4AE4" w:rsidRPr="00F40653">
        <w:rPr>
          <w:rFonts w:ascii="华文仿宋" w:eastAsia="华文仿宋" w:hAnsi="华文仿宋"/>
          <w:color w:val="000000" w:themeColor="text1"/>
          <w:sz w:val="24"/>
          <w:szCs w:val="24"/>
        </w:rPr>
        <w:t>培养一批</w:t>
      </w:r>
      <w:r w:rsidR="007A1D22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未来的</w:t>
      </w:r>
      <w:r w:rsidR="00574D6D" w:rsidRPr="00F40653">
        <w:rPr>
          <w:rFonts w:ascii="华文仿宋" w:eastAsia="华文仿宋" w:hAnsi="华文仿宋"/>
          <w:color w:val="000000" w:themeColor="text1"/>
          <w:sz w:val="24"/>
          <w:szCs w:val="24"/>
        </w:rPr>
        <w:t>中梁</w:t>
      </w:r>
      <w:r w:rsidR="00574D6D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事业部</w:t>
      </w:r>
      <w:r w:rsidR="00574D6D" w:rsidRPr="00F40653">
        <w:rPr>
          <w:rFonts w:ascii="华文仿宋" w:eastAsia="华文仿宋" w:hAnsi="华文仿宋"/>
          <w:color w:val="000000" w:themeColor="text1"/>
          <w:sz w:val="24"/>
          <w:szCs w:val="24"/>
        </w:rPr>
        <w:t>总、设计总、财务总、</w:t>
      </w:r>
      <w:r w:rsidR="00574D6D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成本</w:t>
      </w:r>
      <w:r w:rsidR="00DA4AE4" w:rsidRPr="00F40653">
        <w:rPr>
          <w:rFonts w:ascii="华文仿宋" w:eastAsia="华文仿宋" w:hAnsi="华文仿宋"/>
          <w:color w:val="000000" w:themeColor="text1"/>
          <w:sz w:val="24"/>
          <w:szCs w:val="24"/>
        </w:rPr>
        <w:t>总</w:t>
      </w:r>
      <w:r w:rsidR="00574D6D" w:rsidRPr="00F40653">
        <w:rPr>
          <w:rFonts w:ascii="华文仿宋" w:eastAsia="华文仿宋" w:hAnsi="华文仿宋" w:hint="eastAsia"/>
          <w:color w:val="000000" w:themeColor="text1"/>
          <w:sz w:val="24"/>
          <w:szCs w:val="24"/>
        </w:rPr>
        <w:t>、营销总</w:t>
      </w:r>
      <w:r w:rsidR="00DA4AE4" w:rsidRPr="00F40653">
        <w:rPr>
          <w:rFonts w:ascii="华文仿宋" w:eastAsia="华文仿宋" w:hAnsi="华文仿宋"/>
          <w:color w:val="000000" w:themeColor="text1"/>
          <w:sz w:val="24"/>
          <w:szCs w:val="24"/>
        </w:rPr>
        <w:t xml:space="preserve">等”。 </w:t>
      </w:r>
    </w:p>
    <w:tbl>
      <w:tblPr>
        <w:tblW w:w="10350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2"/>
        <w:gridCol w:w="3380"/>
        <w:gridCol w:w="936"/>
        <w:gridCol w:w="936"/>
        <w:gridCol w:w="2410"/>
        <w:gridCol w:w="1276"/>
      </w:tblGrid>
      <w:tr w:rsidR="00EC32A2" w:rsidRPr="00307316" w:rsidTr="00EC32A2">
        <w:trPr>
          <w:trHeight w:val="600"/>
          <w:jc w:val="center"/>
        </w:trPr>
        <w:tc>
          <w:tcPr>
            <w:tcW w:w="1412" w:type="dxa"/>
            <w:shd w:val="clear" w:color="000000" w:fill="C0C0C0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0731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招聘类别</w:t>
            </w:r>
          </w:p>
        </w:tc>
        <w:tc>
          <w:tcPr>
            <w:tcW w:w="3380" w:type="dxa"/>
            <w:shd w:val="clear" w:color="000000" w:fill="C0C0C0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0731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专业需求</w:t>
            </w:r>
          </w:p>
        </w:tc>
        <w:tc>
          <w:tcPr>
            <w:tcW w:w="936" w:type="dxa"/>
            <w:shd w:val="clear" w:color="000000" w:fill="C0C0C0"/>
          </w:tcPr>
          <w:p w:rsidR="00EC32A2" w:rsidRPr="00307316" w:rsidRDefault="00EC32A2" w:rsidP="006C76E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需求 人数</w:t>
            </w:r>
          </w:p>
        </w:tc>
        <w:tc>
          <w:tcPr>
            <w:tcW w:w="936" w:type="dxa"/>
            <w:shd w:val="clear" w:color="000000" w:fill="C0C0C0"/>
            <w:vAlign w:val="center"/>
            <w:hideMark/>
          </w:tcPr>
          <w:p w:rsidR="00EC32A2" w:rsidRDefault="00EC32A2" w:rsidP="006C76E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0731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  <w:p w:rsidR="00EC32A2" w:rsidRPr="00307316" w:rsidRDefault="00EC32A2" w:rsidP="006C76E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0731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2410" w:type="dxa"/>
            <w:shd w:val="clear" w:color="000000" w:fill="C0C0C0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0731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培养岗位方向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0731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工作地点</w:t>
            </w:r>
          </w:p>
        </w:tc>
      </w:tr>
      <w:tr w:rsidR="00EC32A2" w:rsidRPr="00307316" w:rsidTr="00EC32A2">
        <w:trPr>
          <w:trHeight w:val="630"/>
          <w:jc w:val="center"/>
        </w:trPr>
        <w:tc>
          <w:tcPr>
            <w:tcW w:w="1412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设计管理类管培生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建筑学、园林景观、室内设计、电气自动化等</w:t>
            </w: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相关专业。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EC32A2" w:rsidRPr="00307316" w:rsidRDefault="00154D69" w:rsidP="00EC32A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建筑设计岗、景观设计岗、室内设计岗、机电设计岗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32A2" w:rsidRPr="00307316" w:rsidRDefault="00EC32A2" w:rsidP="002F202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温州、台州、金华、义乌等</w:t>
            </w:r>
          </w:p>
        </w:tc>
      </w:tr>
      <w:tr w:rsidR="00EC32A2" w:rsidRPr="00307316" w:rsidTr="00EC32A2">
        <w:trPr>
          <w:trHeight w:val="945"/>
          <w:jc w:val="center"/>
        </w:trPr>
        <w:tc>
          <w:tcPr>
            <w:tcW w:w="1412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工程管理类管培生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:rsidR="00EC32A2" w:rsidRPr="00307316" w:rsidRDefault="00EC32A2" w:rsidP="00574D6D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土木工程、工民建、电气自动化、给排水、工程管理</w:t>
            </w: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EC32A2" w:rsidRPr="00307316" w:rsidRDefault="00154D69" w:rsidP="00EC32A2">
            <w:pPr>
              <w:widowControl/>
              <w:ind w:firstLineChars="150" w:firstLine="315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EC32A2" w:rsidRPr="00307316" w:rsidRDefault="00EC32A2" w:rsidP="00574D6D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土建工程岗、水电安装工程岗、景观工程岗</w:t>
            </w: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32A2" w:rsidRPr="00307316" w:rsidRDefault="00F15C2D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苏州、</w:t>
            </w:r>
            <w:r w:rsidR="00EC32A2"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温州、台州、金华、义乌等</w:t>
            </w:r>
          </w:p>
        </w:tc>
      </w:tr>
      <w:tr w:rsidR="00EC32A2" w:rsidRPr="00307316" w:rsidTr="00EC32A2">
        <w:trPr>
          <w:trHeight w:val="945"/>
          <w:jc w:val="center"/>
        </w:trPr>
        <w:tc>
          <w:tcPr>
            <w:tcW w:w="1412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成本管理类管培生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土木工程、工程造价、园林景观、采购管理等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EC32A2" w:rsidRPr="00307316" w:rsidRDefault="00A17928" w:rsidP="00EC32A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成本造价岗、采购管理岗等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32A2" w:rsidRPr="00307316" w:rsidRDefault="00F15C2D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上海、苏州、</w:t>
            </w:r>
            <w:r w:rsidR="00EC32A2"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温州、台州、金华、义乌等</w:t>
            </w:r>
          </w:p>
        </w:tc>
      </w:tr>
      <w:tr w:rsidR="00EC32A2" w:rsidRPr="00307316" w:rsidTr="00EC32A2">
        <w:trPr>
          <w:trHeight w:val="630"/>
          <w:jc w:val="center"/>
        </w:trPr>
        <w:tc>
          <w:tcPr>
            <w:tcW w:w="1412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资金财务类管培生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会计学、金融学、经济学、投资学、统计学等相关专业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EC32A2" w:rsidRPr="00307316" w:rsidRDefault="00A17928" w:rsidP="00EC32A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 xml:space="preserve">投融资岗、资金岗、财务核算岗、税务管理岗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32A2" w:rsidRPr="00307316" w:rsidRDefault="00F15C2D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上海、苏州、</w:t>
            </w:r>
            <w:r w:rsidR="00EC32A2"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温州、台州、金华、义乌等</w:t>
            </w:r>
          </w:p>
        </w:tc>
      </w:tr>
      <w:tr w:rsidR="00EC32A2" w:rsidRPr="00307316" w:rsidTr="00EC32A2">
        <w:trPr>
          <w:trHeight w:val="945"/>
          <w:jc w:val="center"/>
        </w:trPr>
        <w:tc>
          <w:tcPr>
            <w:tcW w:w="1412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营销/策划类管培生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专业不限（参考专业：市场营销、广告学、心理学、土木工程、房地产经营管理等）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EC32A2" w:rsidRPr="00307316" w:rsidRDefault="00A17928" w:rsidP="00EC32A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 xml:space="preserve"> 营销策划岗、销售管理岗、企划岗、客服岗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32A2" w:rsidRPr="00307316" w:rsidRDefault="00F15C2D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苏州、</w:t>
            </w:r>
            <w:r w:rsidR="00EC32A2"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温州、台州、金华、义乌等</w:t>
            </w:r>
          </w:p>
        </w:tc>
      </w:tr>
      <w:tr w:rsidR="00EC32A2" w:rsidRPr="00307316" w:rsidTr="00EC32A2">
        <w:trPr>
          <w:trHeight w:val="945"/>
          <w:jc w:val="center"/>
        </w:trPr>
        <w:tc>
          <w:tcPr>
            <w:tcW w:w="1412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市场/拓展类管培生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:rsidR="00EC32A2" w:rsidRPr="00307316" w:rsidRDefault="00EC32A2" w:rsidP="00F96374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土地资源管理、房地产经营管理、土木工程、市场营销、经济学、投资学、统计学、会计学等相关专业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EC32A2" w:rsidRPr="00307316" w:rsidRDefault="00635FA3" w:rsidP="00EC32A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EC32A2" w:rsidRPr="00307316" w:rsidRDefault="00EC32A2" w:rsidP="00316A31">
            <w:pPr>
              <w:widowControl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市场定位岗、投资拓展岗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32A2" w:rsidRPr="00307316" w:rsidRDefault="00F15C2D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上海、苏州、</w:t>
            </w:r>
            <w:r w:rsidR="00EC32A2"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温州、台州、金华、义乌等</w:t>
            </w:r>
          </w:p>
        </w:tc>
      </w:tr>
      <w:tr w:rsidR="00EC32A2" w:rsidRPr="00307316" w:rsidTr="00EC32A2">
        <w:trPr>
          <w:trHeight w:val="945"/>
          <w:jc w:val="center"/>
        </w:trPr>
        <w:tc>
          <w:tcPr>
            <w:tcW w:w="1412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计划运营类管培生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:rsidR="00EC32A2" w:rsidRPr="00307316" w:rsidRDefault="00EC32A2" w:rsidP="00316A31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土木工程、工民建、房地产经营与管理、土地资源管理等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EC32A2" w:rsidRPr="00307316" w:rsidRDefault="00635FA3" w:rsidP="00EC32A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计划运营岗、运营内控岗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温州、台州、金华、义乌等</w:t>
            </w:r>
          </w:p>
        </w:tc>
      </w:tr>
      <w:tr w:rsidR="00EC32A2" w:rsidRPr="00307316" w:rsidTr="00EC32A2">
        <w:trPr>
          <w:trHeight w:val="630"/>
          <w:jc w:val="center"/>
        </w:trPr>
        <w:tc>
          <w:tcPr>
            <w:tcW w:w="1412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综合管理类管培生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人力资源、行政管理、工商管理、法学</w:t>
            </w: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、工程造价</w:t>
            </w: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等相关专业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EC32A2" w:rsidRPr="00307316" w:rsidRDefault="00A17928" w:rsidP="00EC32A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EC32A2" w:rsidRPr="00307316" w:rsidRDefault="00EC32A2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人力资源</w:t>
            </w: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岗、行政岗</w:t>
            </w: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、法务</w:t>
            </w: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岗</w:t>
            </w:r>
            <w:r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、审计</w:t>
            </w: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岗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32A2" w:rsidRPr="00307316" w:rsidRDefault="00F15C2D" w:rsidP="006C76E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上海、</w:t>
            </w:r>
            <w:r w:rsidR="00EC32A2" w:rsidRPr="0030731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温州、台州、金华、义乌等</w:t>
            </w:r>
          </w:p>
        </w:tc>
      </w:tr>
    </w:tbl>
    <w:p w:rsidR="009D640A" w:rsidRPr="009D640A" w:rsidRDefault="009D640A" w:rsidP="009D640A">
      <w:pPr>
        <w:pStyle w:val="yw"/>
        <w:wordWrap/>
        <w:spacing w:before="0" w:beforeAutospacing="0" w:after="0" w:afterAutospacing="0" w:line="240" w:lineRule="auto"/>
        <w:ind w:firstLineChars="49" w:firstLine="118"/>
        <w:jc w:val="both"/>
        <w:rPr>
          <w:rFonts w:hint="eastAsia"/>
          <w:b/>
          <w:bCs/>
          <w:color w:val="FF0000"/>
          <w:sz w:val="24"/>
          <w:szCs w:val="24"/>
        </w:rPr>
      </w:pPr>
      <w:r w:rsidRPr="009D640A">
        <w:rPr>
          <w:rFonts w:hint="eastAsia"/>
          <w:b/>
          <w:bCs/>
          <w:color w:val="FF0000"/>
          <w:sz w:val="24"/>
          <w:szCs w:val="24"/>
        </w:rPr>
        <w:t>宣讲会现场更有</w:t>
      </w:r>
      <w:r w:rsidR="00254940">
        <w:rPr>
          <w:rFonts w:hint="eastAsia"/>
          <w:b/>
          <w:bCs/>
          <w:color w:val="FF0000"/>
          <w:sz w:val="24"/>
          <w:szCs w:val="24"/>
        </w:rPr>
        <w:t>派克钢笔、</w:t>
      </w:r>
      <w:r w:rsidRPr="009D640A">
        <w:rPr>
          <w:rFonts w:hint="eastAsia"/>
          <w:b/>
          <w:bCs/>
          <w:color w:val="FF0000"/>
          <w:sz w:val="24"/>
          <w:szCs w:val="24"/>
        </w:rPr>
        <w:t>小米手环、充电宝、蓝牙音箱</w:t>
      </w:r>
      <w:r>
        <w:rPr>
          <w:rFonts w:hint="eastAsia"/>
          <w:b/>
          <w:bCs/>
          <w:color w:val="FF0000"/>
          <w:sz w:val="24"/>
          <w:szCs w:val="24"/>
        </w:rPr>
        <w:t>等</w:t>
      </w:r>
      <w:r w:rsidRPr="009D640A">
        <w:rPr>
          <w:rFonts w:hint="eastAsia"/>
          <w:b/>
          <w:bCs/>
          <w:color w:val="FF0000"/>
          <w:sz w:val="24"/>
          <w:szCs w:val="24"/>
        </w:rPr>
        <w:t>精美礼品互动赢取！</w:t>
      </w:r>
    </w:p>
    <w:p w:rsidR="006C76E9" w:rsidRPr="008C16BD" w:rsidRDefault="009D640A" w:rsidP="009D640A">
      <w:pPr>
        <w:pStyle w:val="yw"/>
        <w:wordWrap/>
        <w:spacing w:before="0" w:beforeAutospacing="0" w:after="0" w:afterAutospacing="0" w:line="240" w:lineRule="auto"/>
        <w:jc w:val="both"/>
        <w:rPr>
          <w:rFonts w:ascii="微软雅黑" w:eastAsia="微软雅黑" w:hAnsi="微软雅黑"/>
          <w:b/>
          <w:color w:val="333333"/>
          <w:kern w:val="2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 w:rsidR="006C76E9" w:rsidRPr="008C16BD">
        <w:rPr>
          <w:b/>
          <w:bCs/>
          <w:sz w:val="28"/>
          <w:szCs w:val="28"/>
        </w:rPr>
        <w:t>录用标准</w:t>
      </w:r>
    </w:p>
    <w:p w:rsidR="00574D6D" w:rsidRDefault="006C76E9" w:rsidP="00574D6D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5F7C03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1、全日制普通高等院校</w:t>
      </w:r>
      <w:r w:rsidR="00574D6D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2016</w:t>
      </w:r>
      <w:r w:rsidRPr="005F7C03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年应届本科/</w:t>
      </w:r>
      <w:r w:rsidR="00154D69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研究生，取得学校</w:t>
      </w:r>
      <w:r w:rsidRPr="005F7C03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颁发的毕业证书、</w:t>
      </w:r>
      <w:r w:rsidRPr="005F7C03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lastRenderedPageBreak/>
        <w:t>学位证书；</w:t>
      </w:r>
    </w:p>
    <w:p w:rsidR="00695D06" w:rsidRPr="00574D6D" w:rsidRDefault="00574D6D" w:rsidP="00574D6D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2、</w:t>
      </w:r>
      <w:r w:rsidR="00695D06" w:rsidRPr="00574D6D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通过</w:t>
      </w:r>
      <w:r w:rsidR="006C76E9" w:rsidRPr="00574D6D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英语等级考试</w:t>
      </w:r>
      <w:r w:rsidR="00695D06" w:rsidRPr="00574D6D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(四级及以上)</w:t>
      </w:r>
    </w:p>
    <w:p w:rsidR="00574D6D" w:rsidRDefault="006C76E9" w:rsidP="00574D6D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5F7C03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3、综合素质较好，能吃苦耐劳，专业知识优良，具有较强的</w:t>
      </w:r>
      <w:r w:rsidR="0056254D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抗压</w:t>
      </w:r>
      <w:r w:rsidRPr="005F7C03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能力和学习能力；</w:t>
      </w:r>
    </w:p>
    <w:p w:rsidR="006C76E9" w:rsidRPr="00574D6D" w:rsidRDefault="00574D6D" w:rsidP="00574D6D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4、</w:t>
      </w:r>
      <w:r w:rsidR="00FA40D0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讲究诚信，热爱地产行业，认同中梁企业文化等。</w:t>
      </w:r>
    </w:p>
    <w:p w:rsidR="00003637" w:rsidRDefault="00003637" w:rsidP="00D3251A">
      <w:pPr>
        <w:tabs>
          <w:tab w:val="num" w:pos="720"/>
        </w:tabs>
        <w:spacing w:line="440" w:lineRule="exact"/>
        <w:rPr>
          <w:b/>
          <w:bCs/>
          <w:sz w:val="28"/>
          <w:szCs w:val="28"/>
        </w:rPr>
      </w:pPr>
    </w:p>
    <w:p w:rsidR="003F3658" w:rsidRPr="00E87475" w:rsidRDefault="00E87475" w:rsidP="00E87475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 w:rsidR="003F3658" w:rsidRPr="00E87475">
        <w:rPr>
          <w:rFonts w:hint="eastAsia"/>
          <w:b/>
          <w:bCs/>
          <w:sz w:val="28"/>
          <w:szCs w:val="28"/>
        </w:rPr>
        <w:t>人才招募流程</w:t>
      </w:r>
    </w:p>
    <w:p w:rsidR="00E87475" w:rsidRPr="00003637" w:rsidRDefault="00E87475" w:rsidP="00E87475">
      <w:pPr>
        <w:widowControl/>
        <w:jc w:val="left"/>
        <w:rPr>
          <w:rFonts w:ascii="华文仿宋" w:eastAsia="华文仿宋" w:hAnsi="华文仿宋" w:cs="Arial"/>
          <w:kern w:val="0"/>
          <w:sz w:val="24"/>
          <w:szCs w:val="24"/>
        </w:rPr>
      </w:pPr>
      <w:r w:rsidRPr="00003637">
        <w:rPr>
          <w:rFonts w:ascii="华文仿宋" w:eastAsia="华文仿宋" w:hAnsi="华文仿宋" w:cs="Arial" w:hint="eastAsia"/>
          <w:kern w:val="0"/>
          <w:sz w:val="24"/>
          <w:szCs w:val="24"/>
          <w:bdr w:val="none" w:sz="0" w:space="0" w:color="auto" w:frame="1"/>
        </w:rPr>
        <w:t>1、</w:t>
      </w:r>
      <w:r w:rsidRPr="00003637"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  <w:t>所在宣讲城市应聘者：校园宣讲</w:t>
      </w:r>
      <w:r w:rsidRPr="00003637">
        <w:rPr>
          <w:rFonts w:ascii="华文仿宋" w:eastAsia="华文仿宋" w:hAnsi="华文仿宋" w:cs="Arial" w:hint="eastAsia"/>
          <w:kern w:val="0"/>
          <w:sz w:val="24"/>
          <w:szCs w:val="24"/>
          <w:bdr w:val="none" w:sz="0" w:space="0" w:color="auto" w:frame="1"/>
        </w:rPr>
        <w:t>—</w:t>
      </w:r>
      <w:r w:rsidRPr="00003637"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  <w:t>投递简历初面</w:t>
      </w:r>
      <w:r w:rsidR="00FA40D0">
        <w:rPr>
          <w:rFonts w:ascii="华文仿宋" w:eastAsia="华文仿宋" w:hAnsi="华文仿宋" w:cs="Arial" w:hint="eastAsia"/>
          <w:kern w:val="0"/>
          <w:sz w:val="24"/>
          <w:szCs w:val="24"/>
          <w:bdr w:val="none" w:sz="0" w:space="0" w:color="auto" w:frame="1"/>
        </w:rPr>
        <w:t>----小组复试</w:t>
      </w:r>
      <w:r w:rsidRPr="00003637"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  <w:t>---</w:t>
      </w:r>
      <w:r w:rsidR="00FA40D0">
        <w:rPr>
          <w:rFonts w:ascii="华文仿宋" w:eastAsia="华文仿宋" w:hAnsi="华文仿宋" w:cs="Arial" w:hint="eastAsia"/>
          <w:kern w:val="0"/>
          <w:sz w:val="24"/>
          <w:szCs w:val="24"/>
          <w:bdr w:val="none" w:sz="0" w:space="0" w:color="auto" w:frame="1"/>
        </w:rPr>
        <w:t>终</w:t>
      </w:r>
      <w:r w:rsidRPr="00003637"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  <w:t>试---发放录取通知（注：录取后将会有统一培训和实习安排，具体以后续通知为准。）</w:t>
      </w:r>
    </w:p>
    <w:p w:rsidR="00E87475" w:rsidRDefault="00E87475" w:rsidP="00003637">
      <w:pPr>
        <w:widowControl/>
        <w:jc w:val="left"/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</w:pPr>
      <w:r w:rsidRPr="00003637">
        <w:rPr>
          <w:rFonts w:ascii="华文仿宋" w:eastAsia="华文仿宋" w:hAnsi="华文仿宋" w:cs="Arial" w:hint="eastAsia"/>
          <w:kern w:val="0"/>
          <w:sz w:val="24"/>
          <w:szCs w:val="24"/>
          <w:bdr w:val="none" w:sz="0" w:space="0" w:color="auto" w:frame="1"/>
        </w:rPr>
        <w:t>2、</w:t>
      </w:r>
      <w:r w:rsidRPr="00003637"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  <w:t>非所在宣讲城市应聘者：投递简历---初步筛选---视频</w:t>
      </w:r>
      <w:r w:rsidRPr="00003637">
        <w:rPr>
          <w:rFonts w:ascii="华文仿宋" w:eastAsia="华文仿宋" w:hAnsi="华文仿宋" w:cs="Arial" w:hint="eastAsia"/>
          <w:kern w:val="0"/>
          <w:sz w:val="24"/>
          <w:szCs w:val="24"/>
          <w:bdr w:val="none" w:sz="0" w:space="0" w:color="auto" w:frame="1"/>
        </w:rPr>
        <w:t>/统一通知</w:t>
      </w:r>
      <w:r w:rsidRPr="00003637"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  <w:t>面试</w:t>
      </w:r>
      <w:r w:rsidR="00574D6D"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  <w:t>—</w:t>
      </w:r>
      <w:r w:rsidRPr="00003637"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  <w:t>发放录取通知</w:t>
      </w:r>
    </w:p>
    <w:p w:rsidR="00144206" w:rsidRPr="00144206" w:rsidRDefault="00144206" w:rsidP="00003637">
      <w:pPr>
        <w:widowControl/>
        <w:jc w:val="left"/>
        <w:rPr>
          <w:rFonts w:asciiTheme="majorEastAsia" w:eastAsiaTheme="majorEastAsia" w:hAnsiTheme="majorEastAsia" w:cs="Arial"/>
          <w:b/>
          <w:kern w:val="0"/>
          <w:sz w:val="28"/>
          <w:szCs w:val="28"/>
          <w:bdr w:val="none" w:sz="0" w:space="0" w:color="auto" w:frame="1"/>
        </w:rPr>
      </w:pPr>
      <w:r w:rsidRPr="00144206">
        <w:rPr>
          <w:rFonts w:asciiTheme="majorEastAsia" w:eastAsiaTheme="majorEastAsia" w:hAnsiTheme="majorEastAsia" w:cs="Arial" w:hint="eastAsia"/>
          <w:b/>
          <w:kern w:val="0"/>
          <w:sz w:val="28"/>
          <w:szCs w:val="28"/>
          <w:bdr w:val="none" w:sz="0" w:space="0" w:color="auto" w:frame="1"/>
        </w:rPr>
        <w:t>五、新栋梁培养</w:t>
      </w:r>
    </w:p>
    <w:p w:rsidR="00144206" w:rsidRPr="00E25EA0" w:rsidRDefault="00E25EA0" w:rsidP="00E25EA0">
      <w:pPr>
        <w:spacing w:line="400" w:lineRule="exact"/>
        <w:ind w:firstLineChars="200" w:firstLine="480"/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</w:pPr>
      <w:r w:rsidRPr="00E25EA0">
        <w:rPr>
          <w:rFonts w:ascii="华文仿宋" w:eastAsia="华文仿宋" w:hAnsi="华文仿宋" w:cs="Arial" w:hint="eastAsia"/>
          <w:kern w:val="0"/>
          <w:sz w:val="24"/>
          <w:szCs w:val="24"/>
          <w:bdr w:val="none" w:sz="0" w:space="0" w:color="auto" w:frame="1"/>
        </w:rPr>
        <w:t>中梁地产集团新栋梁培养是以教育培训（</w:t>
      </w:r>
      <w:r w:rsidRPr="00E25EA0"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  <w:t>Training</w:t>
      </w:r>
      <w:r w:rsidRPr="00E25EA0">
        <w:rPr>
          <w:rFonts w:ascii="华文仿宋" w:eastAsia="华文仿宋" w:hAnsi="华文仿宋" w:cs="Arial" w:hint="eastAsia"/>
          <w:kern w:val="0"/>
          <w:sz w:val="24"/>
          <w:szCs w:val="24"/>
          <w:bdr w:val="none" w:sz="0" w:space="0" w:color="auto" w:frame="1"/>
        </w:rPr>
        <w:t>）、导师辅导（</w:t>
      </w:r>
      <w:r w:rsidRPr="00E25EA0"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  <w:t>Coaching</w:t>
      </w:r>
      <w:r w:rsidRPr="00E25EA0">
        <w:rPr>
          <w:rFonts w:ascii="华文仿宋" w:eastAsia="华文仿宋" w:hAnsi="华文仿宋" w:cs="Arial" w:hint="eastAsia"/>
          <w:kern w:val="0"/>
          <w:sz w:val="24"/>
          <w:szCs w:val="24"/>
          <w:bdr w:val="none" w:sz="0" w:space="0" w:color="auto" w:frame="1"/>
        </w:rPr>
        <w:t>）、轮岗学习（</w:t>
      </w:r>
      <w:r w:rsidRPr="00E25EA0"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  <w:t>Rotation learning</w:t>
      </w:r>
      <w:r w:rsidRPr="00E25EA0">
        <w:rPr>
          <w:rFonts w:ascii="华文仿宋" w:eastAsia="华文仿宋" w:hAnsi="华文仿宋" w:cs="Arial" w:hint="eastAsia"/>
          <w:kern w:val="0"/>
          <w:sz w:val="24"/>
          <w:szCs w:val="24"/>
          <w:bdr w:val="none" w:sz="0" w:space="0" w:color="auto" w:frame="1"/>
        </w:rPr>
        <w:t>）、个人提升（S</w:t>
      </w:r>
      <w:r w:rsidRPr="00E25EA0"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  <w:t xml:space="preserve">elf- </w:t>
      </w:r>
      <w:r w:rsidRPr="00E25EA0">
        <w:rPr>
          <w:rFonts w:ascii="华文仿宋" w:eastAsia="华文仿宋" w:hAnsi="华文仿宋" w:cs="Arial" w:hint="eastAsia"/>
          <w:kern w:val="0"/>
          <w:sz w:val="24"/>
          <w:szCs w:val="24"/>
          <w:bdr w:val="none" w:sz="0" w:space="0" w:color="auto" w:frame="1"/>
        </w:rPr>
        <w:t>a</w:t>
      </w:r>
      <w:r w:rsidRPr="00E25EA0"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  <w:t>dvance</w:t>
      </w:r>
      <w:r w:rsidRPr="00E25EA0">
        <w:rPr>
          <w:rFonts w:ascii="华文仿宋" w:eastAsia="华文仿宋" w:hAnsi="华文仿宋" w:cs="Arial" w:hint="eastAsia"/>
          <w:kern w:val="0"/>
          <w:sz w:val="24"/>
          <w:szCs w:val="24"/>
          <w:bdr w:val="none" w:sz="0" w:space="0" w:color="auto" w:frame="1"/>
        </w:rPr>
        <w:t>）、工作历练（</w:t>
      </w:r>
      <w:r w:rsidRPr="00E25EA0">
        <w:rPr>
          <w:rFonts w:ascii="华文仿宋" w:eastAsia="华文仿宋" w:hAnsi="华文仿宋" w:cs="Arial"/>
          <w:kern w:val="0"/>
          <w:sz w:val="24"/>
          <w:szCs w:val="24"/>
          <w:bdr w:val="none" w:sz="0" w:space="0" w:color="auto" w:frame="1"/>
        </w:rPr>
        <w:t>Work experience</w:t>
      </w:r>
      <w:r w:rsidRPr="00E25EA0">
        <w:rPr>
          <w:rFonts w:ascii="华文仿宋" w:eastAsia="华文仿宋" w:hAnsi="华文仿宋" w:cs="Arial" w:hint="eastAsia"/>
          <w:kern w:val="0"/>
          <w:sz w:val="24"/>
          <w:szCs w:val="24"/>
          <w:bdr w:val="none" w:sz="0" w:space="0" w:color="auto" w:frame="1"/>
        </w:rPr>
        <w:t>）为核心环节的人才梯队培养体系。</w:t>
      </w:r>
    </w:p>
    <w:p w:rsidR="00E25EA0" w:rsidRPr="00E25EA0" w:rsidRDefault="00E25EA0" w:rsidP="00E25EA0">
      <w:pPr>
        <w:spacing w:line="400" w:lineRule="exact"/>
        <w:ind w:firstLineChars="200" w:firstLine="480"/>
        <w:rPr>
          <w:rFonts w:ascii="华文仿宋" w:eastAsia="华文仿宋" w:hAnsi="华文仿宋"/>
          <w:color w:val="000000" w:themeColor="text1"/>
          <w:sz w:val="24"/>
          <w:szCs w:val="24"/>
        </w:rPr>
      </w:pPr>
    </w:p>
    <w:p w:rsidR="00E87475" w:rsidRPr="00144206" w:rsidRDefault="003F3658" w:rsidP="00144206">
      <w:pPr>
        <w:pStyle w:val="a5"/>
        <w:numPr>
          <w:ilvl w:val="0"/>
          <w:numId w:val="9"/>
        </w:numPr>
        <w:spacing w:line="440" w:lineRule="exact"/>
        <w:ind w:firstLineChars="0"/>
        <w:rPr>
          <w:b/>
          <w:bCs/>
          <w:sz w:val="28"/>
          <w:szCs w:val="28"/>
        </w:rPr>
      </w:pPr>
      <w:r w:rsidRPr="00144206">
        <w:rPr>
          <w:rFonts w:hint="eastAsia"/>
          <w:b/>
          <w:bCs/>
          <w:sz w:val="28"/>
          <w:szCs w:val="28"/>
        </w:rPr>
        <w:t>校园招聘行程</w:t>
      </w:r>
    </w:p>
    <w:p w:rsidR="002D364D" w:rsidRDefault="00574D6D" w:rsidP="00BA3791">
      <w:pPr>
        <w:tabs>
          <w:tab w:val="num" w:pos="720"/>
        </w:tabs>
        <w:spacing w:line="4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温州大学、浙江大学、</w:t>
      </w:r>
      <w:r w:rsidR="00EF2830">
        <w:rPr>
          <w:rFonts w:hint="eastAsia"/>
          <w:b/>
          <w:bCs/>
          <w:sz w:val="28"/>
          <w:szCs w:val="28"/>
        </w:rPr>
        <w:t>厦门大学、</w:t>
      </w:r>
      <w:r>
        <w:rPr>
          <w:rFonts w:hint="eastAsia"/>
          <w:b/>
          <w:bCs/>
          <w:sz w:val="28"/>
          <w:szCs w:val="28"/>
        </w:rPr>
        <w:t>同济大学、</w:t>
      </w:r>
      <w:r w:rsidR="00154D69">
        <w:rPr>
          <w:rFonts w:hint="eastAsia"/>
          <w:b/>
          <w:bCs/>
          <w:sz w:val="28"/>
          <w:szCs w:val="28"/>
        </w:rPr>
        <w:t>复旦大学、华中科技大学、</w:t>
      </w:r>
      <w:r w:rsidR="00316A31">
        <w:rPr>
          <w:rFonts w:hint="eastAsia"/>
          <w:b/>
          <w:bCs/>
          <w:sz w:val="28"/>
          <w:szCs w:val="28"/>
        </w:rPr>
        <w:t>东南大学</w:t>
      </w:r>
      <w:r w:rsidR="007E1E05">
        <w:rPr>
          <w:rFonts w:hint="eastAsia"/>
          <w:b/>
          <w:bCs/>
          <w:sz w:val="28"/>
          <w:szCs w:val="28"/>
        </w:rPr>
        <w:t>、武汉大学</w:t>
      </w:r>
      <w:r w:rsidR="00943172">
        <w:rPr>
          <w:rFonts w:hint="eastAsia"/>
          <w:b/>
          <w:bCs/>
          <w:sz w:val="28"/>
          <w:szCs w:val="28"/>
        </w:rPr>
        <w:t>等。</w:t>
      </w:r>
    </w:p>
    <w:p w:rsidR="002D364D" w:rsidRPr="002D364D" w:rsidRDefault="002D364D" w:rsidP="00BA3791">
      <w:pPr>
        <w:tabs>
          <w:tab w:val="num" w:pos="720"/>
        </w:tabs>
        <w:spacing w:line="440" w:lineRule="exact"/>
        <w:rPr>
          <w:rFonts w:hint="eastAsia"/>
          <w:b/>
          <w:bCs/>
          <w:sz w:val="28"/>
          <w:szCs w:val="28"/>
        </w:rPr>
      </w:pPr>
    </w:p>
    <w:p w:rsidR="002D364D" w:rsidRPr="002D364D" w:rsidRDefault="002D364D" w:rsidP="002D364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D364D">
        <w:rPr>
          <w:rFonts w:hint="eastAsia"/>
          <w:b/>
          <w:bCs/>
          <w:sz w:val="28"/>
          <w:szCs w:val="28"/>
        </w:rPr>
        <w:t>同济大学</w:t>
      </w:r>
      <w:r w:rsidRPr="002D364D">
        <w:rPr>
          <w:b/>
          <w:bCs/>
          <w:sz w:val="28"/>
          <w:szCs w:val="28"/>
        </w:rPr>
        <w:t xml:space="preserve"> 10</w:t>
      </w:r>
      <w:r w:rsidRPr="002D364D">
        <w:rPr>
          <w:rFonts w:hint="eastAsia"/>
          <w:b/>
          <w:bCs/>
          <w:sz w:val="28"/>
          <w:szCs w:val="28"/>
        </w:rPr>
        <w:t>月</w:t>
      </w:r>
      <w:r w:rsidRPr="002D364D">
        <w:rPr>
          <w:b/>
          <w:bCs/>
          <w:sz w:val="28"/>
          <w:szCs w:val="28"/>
        </w:rPr>
        <w:t>30</w:t>
      </w:r>
      <w:r w:rsidRPr="002D364D">
        <w:rPr>
          <w:rFonts w:hint="eastAsia"/>
          <w:b/>
          <w:bCs/>
          <w:sz w:val="28"/>
          <w:szCs w:val="28"/>
        </w:rPr>
        <w:t>号</w:t>
      </w:r>
      <w:r w:rsidRPr="002D364D">
        <w:rPr>
          <w:b/>
          <w:bCs/>
          <w:sz w:val="28"/>
          <w:szCs w:val="28"/>
        </w:rPr>
        <w:t xml:space="preserve">  18:00~20:00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2D364D">
        <w:rPr>
          <w:rFonts w:hint="eastAsia"/>
          <w:b/>
          <w:bCs/>
          <w:sz w:val="28"/>
          <w:szCs w:val="28"/>
        </w:rPr>
        <w:t>四平校区</w:t>
      </w:r>
      <w:r w:rsidRPr="002D364D">
        <w:rPr>
          <w:b/>
          <w:bCs/>
          <w:sz w:val="28"/>
          <w:szCs w:val="28"/>
        </w:rPr>
        <w:t xml:space="preserve">  </w:t>
      </w:r>
      <w:r w:rsidRPr="002D364D">
        <w:rPr>
          <w:rFonts w:hint="eastAsia"/>
          <w:b/>
          <w:bCs/>
          <w:sz w:val="28"/>
          <w:szCs w:val="28"/>
        </w:rPr>
        <w:t>医学院</w:t>
      </w:r>
      <w:r w:rsidRPr="002D364D">
        <w:rPr>
          <w:b/>
          <w:bCs/>
          <w:sz w:val="28"/>
          <w:szCs w:val="28"/>
        </w:rPr>
        <w:t>2</w:t>
      </w:r>
      <w:r w:rsidRPr="002D364D">
        <w:rPr>
          <w:rFonts w:hint="eastAsia"/>
          <w:b/>
          <w:bCs/>
          <w:sz w:val="28"/>
          <w:szCs w:val="28"/>
        </w:rPr>
        <w:t>楼报告厅</w:t>
      </w:r>
    </w:p>
    <w:p w:rsidR="002D364D" w:rsidRPr="002D364D" w:rsidRDefault="002D364D" w:rsidP="002D364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D364D">
        <w:rPr>
          <w:rFonts w:hint="eastAsia"/>
          <w:b/>
          <w:bCs/>
          <w:sz w:val="28"/>
          <w:szCs w:val="28"/>
        </w:rPr>
        <w:t>复旦大学</w:t>
      </w:r>
      <w:r w:rsidRPr="002D364D">
        <w:rPr>
          <w:b/>
          <w:bCs/>
          <w:sz w:val="28"/>
          <w:szCs w:val="28"/>
        </w:rPr>
        <w:t xml:space="preserve"> 11</w:t>
      </w:r>
      <w:r w:rsidRPr="002D364D">
        <w:rPr>
          <w:rFonts w:hint="eastAsia"/>
          <w:b/>
          <w:bCs/>
          <w:sz w:val="28"/>
          <w:szCs w:val="28"/>
        </w:rPr>
        <w:t>月</w:t>
      </w:r>
      <w:r w:rsidRPr="002D364D">
        <w:rPr>
          <w:b/>
          <w:bCs/>
          <w:sz w:val="28"/>
          <w:szCs w:val="28"/>
        </w:rPr>
        <w:t>10</w:t>
      </w:r>
      <w:r w:rsidRPr="002D364D">
        <w:rPr>
          <w:rFonts w:hint="eastAsia"/>
          <w:b/>
          <w:bCs/>
          <w:sz w:val="28"/>
          <w:szCs w:val="28"/>
        </w:rPr>
        <w:t>号</w:t>
      </w:r>
      <w:r w:rsidRPr="002D364D">
        <w:rPr>
          <w:b/>
          <w:bCs/>
          <w:sz w:val="28"/>
          <w:szCs w:val="28"/>
        </w:rPr>
        <w:t xml:space="preserve"> 19:00-21:00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2D364D">
        <w:rPr>
          <w:rFonts w:hint="eastAsia"/>
          <w:b/>
          <w:bCs/>
          <w:sz w:val="28"/>
          <w:szCs w:val="28"/>
        </w:rPr>
        <w:t>邯郸校区</w:t>
      </w:r>
      <w:r w:rsidRPr="002D364D">
        <w:rPr>
          <w:b/>
          <w:bCs/>
          <w:sz w:val="28"/>
          <w:szCs w:val="28"/>
        </w:rPr>
        <w:t xml:space="preserve">   </w:t>
      </w:r>
      <w:r w:rsidRPr="002D364D">
        <w:rPr>
          <w:rFonts w:hint="eastAsia"/>
          <w:b/>
          <w:bCs/>
          <w:sz w:val="28"/>
          <w:szCs w:val="28"/>
        </w:rPr>
        <w:t>逸夫科技楼多功能厅</w:t>
      </w:r>
      <w:r w:rsidRPr="002D364D">
        <w:rPr>
          <w:b/>
          <w:bCs/>
          <w:sz w:val="28"/>
          <w:szCs w:val="28"/>
        </w:rPr>
        <w:t xml:space="preserve">   </w:t>
      </w:r>
    </w:p>
    <w:p w:rsidR="002D364D" w:rsidRDefault="002D364D" w:rsidP="002D364D">
      <w:pPr>
        <w:tabs>
          <w:tab w:val="num" w:pos="720"/>
        </w:tabs>
        <w:spacing w:line="440" w:lineRule="exact"/>
        <w:rPr>
          <w:rFonts w:hint="eastAsia"/>
          <w:b/>
          <w:bCs/>
          <w:sz w:val="28"/>
          <w:szCs w:val="28"/>
        </w:rPr>
      </w:pPr>
      <w:r w:rsidRPr="002D364D">
        <w:rPr>
          <w:rFonts w:hint="eastAsia"/>
          <w:b/>
          <w:bCs/>
          <w:sz w:val="28"/>
          <w:szCs w:val="28"/>
        </w:rPr>
        <w:t>东南大学</w:t>
      </w:r>
      <w:r w:rsidRPr="002D364D">
        <w:rPr>
          <w:b/>
          <w:bCs/>
          <w:sz w:val="28"/>
          <w:szCs w:val="28"/>
        </w:rPr>
        <w:t xml:space="preserve"> 11</w:t>
      </w:r>
      <w:r w:rsidRPr="002D364D">
        <w:rPr>
          <w:rFonts w:hint="eastAsia"/>
          <w:b/>
          <w:bCs/>
          <w:sz w:val="28"/>
          <w:szCs w:val="28"/>
        </w:rPr>
        <w:t>月</w:t>
      </w:r>
      <w:r w:rsidRPr="002D364D">
        <w:rPr>
          <w:b/>
          <w:bCs/>
          <w:sz w:val="28"/>
          <w:szCs w:val="28"/>
        </w:rPr>
        <w:t>9</w:t>
      </w:r>
      <w:r w:rsidRPr="002D364D">
        <w:rPr>
          <w:rFonts w:hint="eastAsia"/>
          <w:b/>
          <w:bCs/>
          <w:sz w:val="28"/>
          <w:szCs w:val="28"/>
        </w:rPr>
        <w:t>号</w:t>
      </w:r>
      <w:r w:rsidRPr="002D364D">
        <w:rPr>
          <w:b/>
          <w:bCs/>
          <w:sz w:val="28"/>
          <w:szCs w:val="28"/>
        </w:rPr>
        <w:t xml:space="preserve">  18:00~20:30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2D364D">
        <w:rPr>
          <w:rFonts w:hint="eastAsia"/>
          <w:b/>
          <w:bCs/>
          <w:sz w:val="28"/>
          <w:szCs w:val="28"/>
        </w:rPr>
        <w:t>四牌楼</w:t>
      </w:r>
      <w:r w:rsidRPr="002D364D"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2D364D">
        <w:rPr>
          <w:rFonts w:hint="eastAsia"/>
          <w:b/>
          <w:bCs/>
          <w:sz w:val="28"/>
          <w:szCs w:val="28"/>
        </w:rPr>
        <w:t>东南</w:t>
      </w:r>
      <w:r w:rsidRPr="002D364D">
        <w:rPr>
          <w:b/>
          <w:bCs/>
          <w:sz w:val="28"/>
          <w:szCs w:val="28"/>
        </w:rPr>
        <w:t xml:space="preserve">104  </w:t>
      </w:r>
    </w:p>
    <w:p w:rsidR="002D364D" w:rsidRPr="002D364D" w:rsidRDefault="002D364D" w:rsidP="00BA3791">
      <w:pPr>
        <w:tabs>
          <w:tab w:val="num" w:pos="720"/>
        </w:tabs>
        <w:spacing w:line="440" w:lineRule="exact"/>
        <w:rPr>
          <w:b/>
          <w:bCs/>
          <w:sz w:val="28"/>
          <w:szCs w:val="28"/>
        </w:rPr>
      </w:pPr>
    </w:p>
    <w:p w:rsidR="005F7C03" w:rsidRPr="00003637" w:rsidRDefault="00144206" w:rsidP="00D3251A">
      <w:pPr>
        <w:tabs>
          <w:tab w:val="num" w:pos="720"/>
        </w:tabs>
        <w:spacing w:line="440" w:lineRule="exac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七</w:t>
      </w:r>
      <w:r w:rsidR="00E87475">
        <w:rPr>
          <w:rFonts w:ascii="华文仿宋" w:eastAsia="华文仿宋" w:hAnsi="华文仿宋" w:hint="eastAsia"/>
          <w:b/>
          <w:bCs/>
          <w:sz w:val="28"/>
          <w:szCs w:val="28"/>
        </w:rPr>
        <w:t>、</w:t>
      </w:r>
      <w:r w:rsidR="00D3251A" w:rsidRPr="005F7C03">
        <w:rPr>
          <w:rFonts w:ascii="华文仿宋" w:eastAsia="华文仿宋" w:hAnsi="华文仿宋" w:hint="eastAsia"/>
          <w:b/>
          <w:bCs/>
          <w:sz w:val="28"/>
          <w:szCs w:val="28"/>
        </w:rPr>
        <w:t>薪酬福利</w:t>
      </w:r>
    </w:p>
    <w:p w:rsidR="00FB6A4A" w:rsidRPr="00FB6A4A" w:rsidRDefault="005F7C03" w:rsidP="00D3251A">
      <w:pPr>
        <w:tabs>
          <w:tab w:val="num" w:pos="720"/>
        </w:tabs>
        <w:spacing w:line="440" w:lineRule="exact"/>
        <w:rPr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t>1</w:t>
      </w:r>
      <w:r>
        <w:rPr>
          <w:rFonts w:hint="eastAsia"/>
          <w:b/>
          <w:bCs/>
          <w:sz w:val="24"/>
          <w:szCs w:val="36"/>
        </w:rPr>
        <w:t>、</w:t>
      </w:r>
      <w:r w:rsidR="00FB6A4A" w:rsidRPr="00FB6A4A">
        <w:rPr>
          <w:rFonts w:hint="eastAsia"/>
          <w:b/>
          <w:bCs/>
          <w:sz w:val="24"/>
          <w:szCs w:val="36"/>
        </w:rPr>
        <w:t>薪酬</w:t>
      </w:r>
    </w:p>
    <w:p w:rsidR="005F7C03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Cs/>
          <w:sz w:val="24"/>
          <w:szCs w:val="36"/>
        </w:rPr>
        <w:t>集团员工实行定级工资制和年薪制，根据职务、学历、经验、技能及其担任工作的难易程度、责任轻重等综合因素定级。</w:t>
      </w:r>
    </w:p>
    <w:p w:rsidR="005F7C03" w:rsidRPr="008C38CA" w:rsidRDefault="005F7C03" w:rsidP="008C38CA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/>
          <w:bCs/>
          <w:sz w:val="24"/>
          <w:szCs w:val="36"/>
        </w:rPr>
        <w:t>薪酬=基本工资及绩效工资+奖金（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半/年度等奖金</w:t>
      </w:r>
      <w:r w:rsidRPr="005F7C03">
        <w:rPr>
          <w:rFonts w:ascii="华文仿宋" w:eastAsia="华文仿宋" w:hAnsi="华文仿宋"/>
          <w:bCs/>
          <w:sz w:val="24"/>
          <w:szCs w:val="36"/>
        </w:rPr>
        <w:t>）+节日福利 +补贴</w:t>
      </w:r>
    </w:p>
    <w:p w:rsidR="00FB6A4A" w:rsidRPr="005F7C03" w:rsidRDefault="005F7C03" w:rsidP="005F7C03">
      <w:pPr>
        <w:tabs>
          <w:tab w:val="num" w:pos="720"/>
        </w:tabs>
        <w:spacing w:line="440" w:lineRule="exact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hint="eastAsia"/>
          <w:b/>
          <w:bCs/>
          <w:sz w:val="24"/>
          <w:szCs w:val="36"/>
        </w:rPr>
        <w:lastRenderedPageBreak/>
        <w:t>2</w:t>
      </w:r>
      <w:r w:rsidRPr="005F7C03">
        <w:rPr>
          <w:rFonts w:hint="eastAsia"/>
          <w:b/>
          <w:bCs/>
          <w:sz w:val="24"/>
          <w:szCs w:val="36"/>
        </w:rPr>
        <w:t>、</w:t>
      </w:r>
      <w:r w:rsidR="00FB6A4A" w:rsidRPr="005F7C03">
        <w:rPr>
          <w:rFonts w:hint="eastAsia"/>
          <w:b/>
          <w:bCs/>
          <w:sz w:val="24"/>
          <w:szCs w:val="36"/>
        </w:rPr>
        <w:t>福利</w:t>
      </w:r>
    </w:p>
    <w:p w:rsidR="000323C0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社会保障：</w:t>
      </w:r>
      <w:r w:rsidR="000323C0">
        <w:rPr>
          <w:rFonts w:ascii="华文仿宋" w:eastAsia="华文仿宋" w:hAnsi="华文仿宋" w:hint="eastAsia"/>
          <w:bCs/>
          <w:sz w:val="24"/>
          <w:szCs w:val="36"/>
        </w:rPr>
        <w:t>按照公司标准</w:t>
      </w:r>
      <w:r w:rsidR="00B94090" w:rsidRPr="000323C0">
        <w:rPr>
          <w:rFonts w:ascii="华文仿宋" w:eastAsia="华文仿宋" w:hAnsi="华文仿宋" w:hint="eastAsia"/>
          <w:bCs/>
          <w:sz w:val="24"/>
          <w:szCs w:val="36"/>
        </w:rPr>
        <w:t>提供五险一金</w:t>
      </w:r>
      <w:r w:rsidR="000323C0" w:rsidRPr="000323C0">
        <w:rPr>
          <w:rFonts w:ascii="华文仿宋" w:eastAsia="华文仿宋" w:hAnsi="华文仿宋" w:hint="eastAsia"/>
          <w:bCs/>
          <w:sz w:val="24"/>
          <w:szCs w:val="36"/>
        </w:rPr>
        <w:t>；</w:t>
      </w:r>
    </w:p>
    <w:p w:rsidR="00FB6A4A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节假日过节费：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元旦节1000</w:t>
      </w:r>
      <w:r w:rsidR="005A6684">
        <w:rPr>
          <w:rFonts w:ascii="华文仿宋" w:eastAsia="华文仿宋" w:hAnsi="华文仿宋" w:hint="eastAsia"/>
          <w:bCs/>
          <w:sz w:val="24"/>
          <w:szCs w:val="36"/>
        </w:rPr>
        <w:t>元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、春节</w:t>
      </w:r>
      <w:r w:rsidR="005A6684">
        <w:rPr>
          <w:rFonts w:ascii="华文仿宋" w:eastAsia="华文仿宋" w:hAnsi="华文仿宋" w:hint="eastAsia"/>
          <w:bCs/>
          <w:sz w:val="24"/>
          <w:szCs w:val="36"/>
        </w:rPr>
        <w:t>4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000元、清明节1000元、五一节</w:t>
      </w:r>
      <w:r w:rsidR="005A6684">
        <w:rPr>
          <w:rFonts w:ascii="华文仿宋" w:eastAsia="华文仿宋" w:hAnsi="华文仿宋" w:hint="eastAsia"/>
          <w:bCs/>
          <w:sz w:val="24"/>
          <w:szCs w:val="36"/>
        </w:rPr>
        <w:t>2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000元、端午节1000元、中秋节</w:t>
      </w:r>
      <w:r w:rsidR="005A6684">
        <w:rPr>
          <w:rFonts w:ascii="华文仿宋" w:eastAsia="华文仿宋" w:hAnsi="华文仿宋" w:hint="eastAsia"/>
          <w:bCs/>
          <w:sz w:val="24"/>
          <w:szCs w:val="36"/>
        </w:rPr>
        <w:t>2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000元、国庆节</w:t>
      </w:r>
      <w:r w:rsidR="005A6684">
        <w:rPr>
          <w:rFonts w:ascii="华文仿宋" w:eastAsia="华文仿宋" w:hAnsi="华文仿宋" w:hint="eastAsia"/>
          <w:bCs/>
          <w:sz w:val="24"/>
          <w:szCs w:val="36"/>
        </w:rPr>
        <w:t>2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000元、三八妇女节300元现金等。</w:t>
      </w:r>
    </w:p>
    <w:p w:rsidR="00FB6A4A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高温费补贴：</w:t>
      </w:r>
      <w:r w:rsidR="005A6684">
        <w:rPr>
          <w:rFonts w:ascii="华文仿宋" w:eastAsia="华文仿宋" w:hAnsi="华文仿宋" w:hint="eastAsia"/>
          <w:bCs/>
          <w:sz w:val="24"/>
          <w:szCs w:val="36"/>
        </w:rPr>
        <w:t>2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000元。</w:t>
      </w:r>
    </w:p>
    <w:p w:rsidR="00FB6A4A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生日祝福：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公司为每位生日员工发送祝福，并给予300元的蛋糕券。</w:t>
      </w:r>
    </w:p>
    <w:p w:rsidR="00FB6A4A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带薪休假：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公司员工享受国家规定的法定节假日、公司规定的年休假（5-10天）、婚假（3-10天）、丧假（1-5天）、产假（98-113天）、陪产假（3-5天）、三八妇女节女性职工放假半天等。</w:t>
      </w:r>
    </w:p>
    <w:p w:rsidR="00FB6A4A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员工用餐：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公司为员工提供免费的早餐、中餐、</w:t>
      </w:r>
      <w:r w:rsidR="005A6684">
        <w:rPr>
          <w:rFonts w:ascii="华文仿宋" w:eastAsia="华文仿宋" w:hAnsi="华文仿宋" w:hint="eastAsia"/>
          <w:bCs/>
          <w:sz w:val="24"/>
          <w:szCs w:val="36"/>
        </w:rPr>
        <w:t>晚餐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；施工现场员工享受餐费补贴</w:t>
      </w:r>
      <w:r w:rsidR="00E91594">
        <w:rPr>
          <w:rFonts w:ascii="华文仿宋" w:eastAsia="华文仿宋" w:hAnsi="华文仿宋" w:hint="eastAsia"/>
          <w:bCs/>
          <w:sz w:val="24"/>
          <w:szCs w:val="36"/>
        </w:rPr>
        <w:t>6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00元/月。</w:t>
      </w:r>
    </w:p>
    <w:p w:rsidR="00FB6A4A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交通补贴：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公司员工享受交通费补贴200元/月或按规定享受私车公用油费补贴400-1000元/月。</w:t>
      </w:r>
    </w:p>
    <w:p w:rsidR="00FB6A4A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通讯费补贴：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公司员工按规定享受200-500元/月的通讯费补贴。</w:t>
      </w:r>
    </w:p>
    <w:p w:rsidR="00FB6A4A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住宿及补助：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公司为外来高级专业人才提供套房单间住宿，并提供600元生活用品补助。</w:t>
      </w:r>
    </w:p>
    <w:p w:rsidR="00FB6A4A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探亲路程费：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异地员工按公司规定享受探亲假来回程路费报销（3-18次/年）。</w:t>
      </w:r>
    </w:p>
    <w:p w:rsidR="00FB6A4A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全勤奖：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公司员工享受全勤奖200元/月。</w:t>
      </w:r>
    </w:p>
    <w:p w:rsidR="00FB6A4A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贺礼金：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公司向新婚员工、新生子女的员工及子女考入高等院校的员工致贺仪</w:t>
      </w:r>
      <w:r w:rsidR="008D7B63">
        <w:rPr>
          <w:rFonts w:ascii="华文仿宋" w:eastAsia="华文仿宋" w:hAnsi="华文仿宋" w:hint="eastAsia"/>
          <w:bCs/>
          <w:sz w:val="24"/>
          <w:szCs w:val="36"/>
        </w:rPr>
        <w:t>10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00元。</w:t>
      </w:r>
    </w:p>
    <w:p w:rsidR="00FB6A4A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慰问金：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公司向失去直系亲属的员工致奠仪1000元。</w:t>
      </w:r>
    </w:p>
    <w:p w:rsidR="00FB6A4A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培训发展：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公司尊重人才，为人才的成长提供更多的学习培训机会，包括新员工系列、个人成长系列、专业提升系列、管理提升系列、晋升发展系列等，内部培训与外派学习相结合。</w:t>
      </w:r>
    </w:p>
    <w:p w:rsidR="00FB6A4A" w:rsidRPr="005F7C03" w:rsidRDefault="00FB6A4A" w:rsidP="005F7C03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工作环境：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公司为员工提供人性化的工作环境，更高的职业发展平台。</w:t>
      </w:r>
    </w:p>
    <w:p w:rsidR="00003637" w:rsidRPr="008C38CA" w:rsidRDefault="00FB6A4A" w:rsidP="008C38CA">
      <w:pPr>
        <w:tabs>
          <w:tab w:val="num" w:pos="720"/>
        </w:tabs>
        <w:spacing w:line="440" w:lineRule="exact"/>
        <w:ind w:firstLineChars="200" w:firstLine="480"/>
        <w:rPr>
          <w:rFonts w:ascii="华文仿宋" w:eastAsia="华文仿宋" w:hAnsi="华文仿宋"/>
          <w:bCs/>
          <w:sz w:val="24"/>
          <w:szCs w:val="36"/>
        </w:rPr>
      </w:pPr>
      <w:r w:rsidRPr="005F7C03">
        <w:rPr>
          <w:rFonts w:ascii="华文仿宋" w:eastAsia="华文仿宋" w:hAnsi="华文仿宋" w:hint="eastAsia"/>
          <w:b/>
          <w:bCs/>
          <w:sz w:val="24"/>
          <w:szCs w:val="36"/>
        </w:rPr>
        <w:t>其他：</w:t>
      </w:r>
      <w:r w:rsidRPr="005F7C03">
        <w:rPr>
          <w:rFonts w:ascii="华文仿宋" w:eastAsia="华文仿宋" w:hAnsi="华文仿宋" w:hint="eastAsia"/>
          <w:bCs/>
          <w:sz w:val="24"/>
          <w:szCs w:val="36"/>
        </w:rPr>
        <w:t>公司定期举行年会，不定期组织健康体检、户外旅游、休闲娱乐活动等。</w:t>
      </w:r>
    </w:p>
    <w:p w:rsidR="005F7C03" w:rsidRPr="00B76E27" w:rsidRDefault="00144206" w:rsidP="00111EEE">
      <w:pPr>
        <w:tabs>
          <w:tab w:val="num" w:pos="720"/>
        </w:tabs>
        <w:spacing w:line="440" w:lineRule="exac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八</w:t>
      </w:r>
      <w:r w:rsidR="00003637">
        <w:rPr>
          <w:rFonts w:ascii="华文仿宋" w:eastAsia="华文仿宋" w:hAnsi="华文仿宋" w:hint="eastAsia"/>
          <w:b/>
          <w:bCs/>
          <w:sz w:val="28"/>
          <w:szCs w:val="28"/>
        </w:rPr>
        <w:t>、</w:t>
      </w:r>
      <w:r w:rsidR="008C16BD" w:rsidRPr="005F7C03">
        <w:rPr>
          <w:rFonts w:ascii="华文仿宋" w:eastAsia="华文仿宋" w:hAnsi="华文仿宋" w:hint="eastAsia"/>
          <w:b/>
          <w:bCs/>
          <w:sz w:val="28"/>
          <w:szCs w:val="28"/>
        </w:rPr>
        <w:t>联系方式</w:t>
      </w:r>
    </w:p>
    <w:p w:rsidR="008C16BD" w:rsidRPr="005F7C03" w:rsidRDefault="00574D6D" w:rsidP="005F7C03">
      <w:pPr>
        <w:tabs>
          <w:tab w:val="num" w:pos="720"/>
        </w:tabs>
        <w:spacing w:line="440" w:lineRule="exact"/>
        <w:jc w:val="left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联系人：</w:t>
      </w:r>
      <w:r w:rsidR="008C16BD" w:rsidRPr="005F7C03">
        <w:rPr>
          <w:rFonts w:ascii="华文仿宋" w:eastAsia="华文仿宋" w:hAnsi="华文仿宋" w:hint="eastAsia"/>
          <w:bCs/>
          <w:sz w:val="28"/>
          <w:szCs w:val="28"/>
        </w:rPr>
        <w:t>李先生</w:t>
      </w:r>
    </w:p>
    <w:p w:rsidR="008C16BD" w:rsidRPr="005F7C03" w:rsidRDefault="008C16BD" w:rsidP="005F7C03">
      <w:pPr>
        <w:tabs>
          <w:tab w:val="num" w:pos="720"/>
        </w:tabs>
        <w:spacing w:line="440" w:lineRule="exact"/>
        <w:jc w:val="left"/>
        <w:rPr>
          <w:rFonts w:ascii="华文仿宋" w:eastAsia="华文仿宋" w:hAnsi="华文仿宋"/>
          <w:bCs/>
          <w:sz w:val="28"/>
          <w:szCs w:val="28"/>
        </w:rPr>
      </w:pPr>
      <w:r w:rsidRPr="005F7C03">
        <w:rPr>
          <w:rFonts w:ascii="华文仿宋" w:eastAsia="华文仿宋" w:hAnsi="华文仿宋" w:hint="eastAsia"/>
          <w:bCs/>
          <w:sz w:val="28"/>
          <w:szCs w:val="28"/>
        </w:rPr>
        <w:t>联系电话</w:t>
      </w:r>
      <w:r w:rsidRPr="00605655">
        <w:rPr>
          <w:rFonts w:ascii="华文仿宋" w:eastAsia="华文仿宋" w:hAnsi="华文仿宋" w:hint="eastAsia"/>
          <w:bCs/>
          <w:sz w:val="28"/>
          <w:szCs w:val="28"/>
        </w:rPr>
        <w:t>：05</w:t>
      </w:r>
      <w:r w:rsidR="00EE28B5" w:rsidRPr="00605655">
        <w:rPr>
          <w:rFonts w:ascii="华文仿宋" w:eastAsia="华文仿宋" w:hAnsi="华文仿宋" w:hint="eastAsia"/>
          <w:bCs/>
          <w:sz w:val="28"/>
          <w:szCs w:val="28"/>
        </w:rPr>
        <w:t>7</w:t>
      </w:r>
      <w:r w:rsidR="00605655" w:rsidRPr="00605655">
        <w:rPr>
          <w:rFonts w:ascii="华文仿宋" w:eastAsia="华文仿宋" w:hAnsi="华文仿宋" w:hint="eastAsia"/>
          <w:bCs/>
          <w:sz w:val="28"/>
          <w:szCs w:val="28"/>
        </w:rPr>
        <w:t>7-85509767</w:t>
      </w:r>
      <w:r w:rsidR="007D388C">
        <w:rPr>
          <w:rFonts w:ascii="华文仿宋" w:eastAsia="华文仿宋" w:hAnsi="华文仿宋" w:hint="eastAsia"/>
          <w:bCs/>
          <w:sz w:val="28"/>
          <w:szCs w:val="28"/>
        </w:rPr>
        <w:t xml:space="preserve">  </w:t>
      </w:r>
    </w:p>
    <w:p w:rsidR="008C16BD" w:rsidRPr="005F7C03" w:rsidRDefault="008C16BD" w:rsidP="005F7C03">
      <w:pPr>
        <w:tabs>
          <w:tab w:val="num" w:pos="720"/>
        </w:tabs>
        <w:spacing w:line="440" w:lineRule="exact"/>
        <w:jc w:val="left"/>
        <w:rPr>
          <w:rFonts w:ascii="华文仿宋" w:eastAsia="华文仿宋" w:hAnsi="华文仿宋"/>
          <w:bCs/>
          <w:sz w:val="28"/>
          <w:szCs w:val="28"/>
        </w:rPr>
      </w:pPr>
      <w:r w:rsidRPr="005F7C03">
        <w:rPr>
          <w:rFonts w:ascii="华文仿宋" w:eastAsia="华文仿宋" w:hAnsi="华文仿宋" w:hint="eastAsia"/>
          <w:bCs/>
          <w:sz w:val="28"/>
          <w:szCs w:val="28"/>
        </w:rPr>
        <w:t>公司网址：</w:t>
      </w:r>
      <w:r w:rsidRPr="005F7C03">
        <w:rPr>
          <w:rFonts w:ascii="华文仿宋" w:eastAsia="华文仿宋" w:hAnsi="华文仿宋" w:hint="eastAsia"/>
          <w:bCs/>
          <w:sz w:val="28"/>
          <w:szCs w:val="28"/>
          <w:u w:val="single"/>
        </w:rPr>
        <w:t>www.zldcgroup.com</w:t>
      </w:r>
    </w:p>
    <w:p w:rsidR="008C16BD" w:rsidRPr="005F7C03" w:rsidRDefault="008C16BD" w:rsidP="005F7C03">
      <w:pPr>
        <w:tabs>
          <w:tab w:val="num" w:pos="720"/>
        </w:tabs>
        <w:spacing w:line="440" w:lineRule="exact"/>
        <w:jc w:val="left"/>
        <w:rPr>
          <w:rFonts w:ascii="华文仿宋" w:eastAsia="华文仿宋" w:hAnsi="华文仿宋"/>
          <w:bCs/>
          <w:sz w:val="28"/>
          <w:szCs w:val="28"/>
        </w:rPr>
      </w:pPr>
      <w:r w:rsidRPr="005F7C03">
        <w:rPr>
          <w:rFonts w:ascii="华文仿宋" w:eastAsia="华文仿宋" w:hAnsi="华文仿宋" w:hint="eastAsia"/>
          <w:bCs/>
          <w:sz w:val="28"/>
          <w:szCs w:val="28"/>
        </w:rPr>
        <w:t>接收简历邮箱：</w:t>
      </w:r>
      <w:r w:rsidR="0003051F" w:rsidRPr="00111EEE">
        <w:rPr>
          <w:rFonts w:ascii="华文仿宋" w:eastAsia="华文仿宋" w:hAnsi="华文仿宋"/>
          <w:bCs/>
          <w:sz w:val="28"/>
          <w:szCs w:val="28"/>
          <w:u w:val="single"/>
        </w:rPr>
        <w:t>hr@zldcgroup.com </w:t>
      </w:r>
      <w:r w:rsidR="00111EEE" w:rsidRPr="00111EEE">
        <w:rPr>
          <w:rFonts w:ascii="华文仿宋" w:eastAsia="华文仿宋" w:hAnsi="华文仿宋" w:hint="eastAsia"/>
          <w:bCs/>
          <w:sz w:val="28"/>
          <w:szCs w:val="28"/>
        </w:rPr>
        <w:t>（邮件标题请注明：姓名+学校+专</w:t>
      </w:r>
      <w:r w:rsidR="00111EEE" w:rsidRPr="00111EEE">
        <w:rPr>
          <w:rFonts w:ascii="华文仿宋" w:eastAsia="华文仿宋" w:hAnsi="华文仿宋" w:hint="eastAsia"/>
          <w:bCs/>
          <w:sz w:val="28"/>
          <w:szCs w:val="28"/>
        </w:rPr>
        <w:lastRenderedPageBreak/>
        <w:t>业+应聘岗位）</w:t>
      </w:r>
    </w:p>
    <w:p w:rsidR="008C16BD" w:rsidRDefault="00FA40D0" w:rsidP="005F7C03">
      <w:pPr>
        <w:tabs>
          <w:tab w:val="num" w:pos="720"/>
        </w:tabs>
        <w:spacing w:line="440" w:lineRule="exact"/>
        <w:jc w:val="left"/>
        <w:rPr>
          <w:rFonts w:ascii="华文仿宋" w:eastAsia="华文仿宋" w:hAnsi="华文仿宋"/>
          <w:bCs/>
          <w:sz w:val="28"/>
          <w:szCs w:val="28"/>
        </w:rPr>
      </w:pPr>
      <w:r w:rsidRPr="003354E5">
        <w:rPr>
          <w:rFonts w:ascii="华文仿宋" w:eastAsia="华文仿宋" w:hAnsi="华文仿宋" w:hint="eastAsia"/>
          <w:b/>
          <w:bCs/>
          <w:sz w:val="28"/>
          <w:szCs w:val="28"/>
        </w:rPr>
        <w:t>中梁</w:t>
      </w:r>
      <w:r w:rsidR="003354E5" w:rsidRPr="003354E5">
        <w:rPr>
          <w:rFonts w:ascii="华文仿宋" w:eastAsia="华文仿宋" w:hAnsi="华文仿宋" w:hint="eastAsia"/>
          <w:b/>
          <w:bCs/>
          <w:sz w:val="28"/>
          <w:szCs w:val="28"/>
        </w:rPr>
        <w:t>地产</w:t>
      </w:r>
      <w:r w:rsidR="00574D6D" w:rsidRPr="003354E5">
        <w:rPr>
          <w:rFonts w:ascii="华文仿宋" w:eastAsia="华文仿宋" w:hAnsi="华文仿宋" w:hint="eastAsia"/>
          <w:b/>
          <w:bCs/>
          <w:sz w:val="28"/>
          <w:szCs w:val="28"/>
        </w:rPr>
        <w:t>集团</w:t>
      </w:r>
      <w:r w:rsidR="008C16BD" w:rsidRPr="003354E5">
        <w:rPr>
          <w:rFonts w:ascii="华文仿宋" w:eastAsia="华文仿宋" w:hAnsi="华文仿宋" w:hint="eastAsia"/>
          <w:b/>
          <w:bCs/>
          <w:sz w:val="28"/>
          <w:szCs w:val="28"/>
        </w:rPr>
        <w:t>地址：</w:t>
      </w:r>
      <w:r w:rsidR="0003051F" w:rsidRPr="00FA40D0">
        <w:rPr>
          <w:rFonts w:ascii="华文仿宋" w:eastAsia="华文仿宋" w:hAnsi="华文仿宋" w:hint="eastAsia"/>
          <w:bCs/>
          <w:sz w:val="28"/>
          <w:szCs w:val="28"/>
        </w:rPr>
        <w:t>浙江省温州市龙湾区</w:t>
      </w:r>
      <w:r w:rsidR="00BC2A30" w:rsidRPr="00FA40D0">
        <w:rPr>
          <w:rFonts w:ascii="华文仿宋" w:eastAsia="华文仿宋" w:hAnsi="华文仿宋" w:hint="eastAsia"/>
          <w:bCs/>
          <w:sz w:val="28"/>
          <w:szCs w:val="28"/>
        </w:rPr>
        <w:t>上江路198号</w:t>
      </w:r>
      <w:r w:rsidR="0003051F" w:rsidRPr="00FA40D0">
        <w:rPr>
          <w:rFonts w:ascii="华文仿宋" w:eastAsia="华文仿宋" w:hAnsi="华文仿宋" w:hint="eastAsia"/>
          <w:bCs/>
          <w:sz w:val="28"/>
          <w:szCs w:val="28"/>
        </w:rPr>
        <w:t>新世纪商务大厦</w:t>
      </w:r>
      <w:r w:rsidR="002E7F12" w:rsidRPr="00FA40D0">
        <w:rPr>
          <w:rFonts w:ascii="华文仿宋" w:eastAsia="华文仿宋" w:hAnsi="华文仿宋" w:hint="eastAsia"/>
          <w:bCs/>
          <w:sz w:val="28"/>
          <w:szCs w:val="28"/>
        </w:rPr>
        <w:t>B幢</w:t>
      </w:r>
      <w:r w:rsidR="00730A87">
        <w:rPr>
          <w:rFonts w:ascii="华文仿宋" w:eastAsia="华文仿宋" w:hAnsi="华文仿宋" w:hint="eastAsia"/>
          <w:bCs/>
          <w:sz w:val="28"/>
          <w:szCs w:val="28"/>
        </w:rPr>
        <w:t>15-18</w:t>
      </w:r>
      <w:r w:rsidR="002E7F12" w:rsidRPr="00FA40D0">
        <w:rPr>
          <w:rFonts w:ascii="华文仿宋" w:eastAsia="华文仿宋" w:hAnsi="华文仿宋" w:hint="eastAsia"/>
          <w:bCs/>
          <w:sz w:val="28"/>
          <w:szCs w:val="28"/>
        </w:rPr>
        <w:t>楼</w:t>
      </w:r>
    </w:p>
    <w:p w:rsidR="00730A87" w:rsidRPr="005A6684" w:rsidRDefault="00D46603" w:rsidP="005F7C03">
      <w:pPr>
        <w:tabs>
          <w:tab w:val="num" w:pos="720"/>
        </w:tabs>
        <w:spacing w:line="440" w:lineRule="exact"/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中梁地产</w:t>
      </w:r>
      <w:r w:rsidR="00730A87" w:rsidRPr="005A6684">
        <w:rPr>
          <w:rFonts w:ascii="华文仿宋" w:eastAsia="华文仿宋" w:hAnsi="华文仿宋" w:hint="eastAsia"/>
          <w:b/>
          <w:bCs/>
          <w:sz w:val="28"/>
          <w:szCs w:val="28"/>
        </w:rPr>
        <w:t>杭金区域公司:</w:t>
      </w:r>
      <w:r w:rsidRPr="00D46603">
        <w:rPr>
          <w:rFonts w:hint="eastAsia"/>
        </w:rPr>
        <w:t xml:space="preserve"> </w:t>
      </w:r>
      <w:r w:rsidRPr="00D46603">
        <w:rPr>
          <w:rFonts w:ascii="华文仿宋" w:eastAsia="华文仿宋" w:hAnsi="华文仿宋" w:hint="eastAsia"/>
          <w:bCs/>
          <w:sz w:val="28"/>
          <w:szCs w:val="28"/>
        </w:rPr>
        <w:t>金华市婺城区亚峰路45号</w:t>
      </w:r>
    </w:p>
    <w:p w:rsidR="00FA40D0" w:rsidRPr="003354E5" w:rsidRDefault="009D5BF8" w:rsidP="00FA40D0">
      <w:pPr>
        <w:tabs>
          <w:tab w:val="num" w:pos="720"/>
        </w:tabs>
        <w:spacing w:line="440" w:lineRule="exact"/>
        <w:jc w:val="left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中梁地产上海</w:t>
      </w:r>
      <w:r w:rsidR="00FA40D0" w:rsidRPr="003354E5">
        <w:rPr>
          <w:rFonts w:ascii="华文仿宋" w:eastAsia="华文仿宋" w:hAnsi="华文仿宋" w:hint="eastAsia"/>
          <w:b/>
          <w:bCs/>
          <w:sz w:val="28"/>
          <w:szCs w:val="28"/>
        </w:rPr>
        <w:t>公司地址：</w:t>
      </w:r>
      <w:r w:rsidR="003354E5">
        <w:rPr>
          <w:rFonts w:ascii="华文仿宋" w:eastAsia="华文仿宋" w:hAnsi="华文仿宋" w:hint="eastAsia"/>
          <w:bCs/>
          <w:sz w:val="28"/>
          <w:szCs w:val="28"/>
        </w:rPr>
        <w:t>上海市长宁区娄山关路83号新虹桥中心大厦1202室</w:t>
      </w:r>
    </w:p>
    <w:p w:rsidR="00735868" w:rsidRDefault="00FA40D0" w:rsidP="005F7C03">
      <w:pPr>
        <w:tabs>
          <w:tab w:val="num" w:pos="720"/>
        </w:tabs>
        <w:spacing w:line="440" w:lineRule="exact"/>
        <w:jc w:val="left"/>
        <w:rPr>
          <w:rFonts w:ascii="华文仿宋" w:eastAsia="华文仿宋" w:hAnsi="华文仿宋"/>
          <w:bCs/>
          <w:sz w:val="28"/>
          <w:szCs w:val="28"/>
        </w:rPr>
      </w:pPr>
      <w:r w:rsidRPr="003354E5">
        <w:rPr>
          <w:rFonts w:ascii="华文仿宋" w:eastAsia="华文仿宋" w:hAnsi="华文仿宋" w:hint="eastAsia"/>
          <w:b/>
          <w:bCs/>
          <w:sz w:val="28"/>
          <w:szCs w:val="28"/>
        </w:rPr>
        <w:t>中梁地产苏州公司地址：</w:t>
      </w:r>
      <w:r w:rsidR="003354E5">
        <w:rPr>
          <w:rFonts w:ascii="华文仿宋" w:eastAsia="华文仿宋" w:hAnsi="华文仿宋" w:hint="eastAsia"/>
          <w:bCs/>
          <w:sz w:val="28"/>
          <w:szCs w:val="28"/>
        </w:rPr>
        <w:t>苏州市工业园东环路1508号星东环大厦11楼</w:t>
      </w:r>
    </w:p>
    <w:p w:rsidR="009D5BF8" w:rsidRDefault="00735868" w:rsidP="005F7C03">
      <w:pPr>
        <w:tabs>
          <w:tab w:val="num" w:pos="720"/>
        </w:tabs>
        <w:spacing w:line="440" w:lineRule="exact"/>
        <w:jc w:val="left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 xml:space="preserve">                                  </w:t>
      </w:r>
    </w:p>
    <w:p w:rsidR="00735868" w:rsidRPr="003354E5" w:rsidRDefault="00735868" w:rsidP="009D5BF8">
      <w:pPr>
        <w:tabs>
          <w:tab w:val="num" w:pos="720"/>
        </w:tabs>
        <w:spacing w:line="440" w:lineRule="exact"/>
        <w:ind w:firstLineChars="1750" w:firstLine="4900"/>
        <w:jc w:val="left"/>
        <w:rPr>
          <w:rFonts w:ascii="华文仿宋" w:eastAsia="华文仿宋" w:hAnsi="华文仿宋"/>
          <w:bCs/>
          <w:sz w:val="28"/>
          <w:szCs w:val="28"/>
        </w:rPr>
      </w:pPr>
      <w:r w:rsidRPr="003354E5">
        <w:rPr>
          <w:rFonts w:ascii="华文仿宋" w:eastAsia="华文仿宋" w:hAnsi="华文仿宋" w:hint="eastAsia"/>
          <w:bCs/>
          <w:sz w:val="28"/>
          <w:szCs w:val="28"/>
        </w:rPr>
        <w:t>中梁地产集团校园招聘项目组</w:t>
      </w:r>
    </w:p>
    <w:p w:rsidR="00735868" w:rsidRPr="003354E5" w:rsidRDefault="00735868" w:rsidP="005F7C03">
      <w:pPr>
        <w:tabs>
          <w:tab w:val="num" w:pos="720"/>
        </w:tabs>
        <w:spacing w:line="440" w:lineRule="exact"/>
        <w:jc w:val="left"/>
        <w:rPr>
          <w:rFonts w:ascii="华文仿宋" w:eastAsia="华文仿宋" w:hAnsi="华文仿宋"/>
          <w:bCs/>
          <w:sz w:val="28"/>
          <w:szCs w:val="28"/>
        </w:rPr>
      </w:pPr>
      <w:r w:rsidRPr="003354E5">
        <w:rPr>
          <w:rFonts w:ascii="华文仿宋" w:eastAsia="华文仿宋" w:hAnsi="华文仿宋" w:hint="eastAsia"/>
          <w:bCs/>
          <w:sz w:val="28"/>
          <w:szCs w:val="28"/>
        </w:rPr>
        <w:t xml:space="preserve">          </w:t>
      </w:r>
      <w:r w:rsidR="003354E5" w:rsidRPr="003354E5">
        <w:rPr>
          <w:rFonts w:ascii="华文仿宋" w:eastAsia="华文仿宋" w:hAnsi="华文仿宋" w:hint="eastAsia"/>
          <w:bCs/>
          <w:sz w:val="28"/>
          <w:szCs w:val="28"/>
        </w:rPr>
        <w:t xml:space="preserve">                               </w:t>
      </w:r>
      <w:r w:rsidR="003354E5" w:rsidRPr="003354E5">
        <w:rPr>
          <w:rFonts w:ascii="华文仿宋" w:eastAsia="华文仿宋" w:hAnsi="华文仿宋" w:hint="eastAsia"/>
          <w:sz w:val="28"/>
          <w:szCs w:val="28"/>
        </w:rPr>
        <w:t>二〇一五年十月</w:t>
      </w:r>
    </w:p>
    <w:sectPr w:rsidR="00735868" w:rsidRPr="003354E5" w:rsidSect="00FA40D0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95" w:rsidRDefault="00BE3495" w:rsidP="00A32AE1">
      <w:r>
        <w:separator/>
      </w:r>
    </w:p>
  </w:endnote>
  <w:endnote w:type="continuationSeparator" w:id="1">
    <w:p w:rsidR="00BE3495" w:rsidRDefault="00BE3495" w:rsidP="00A32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95" w:rsidRDefault="00BE3495" w:rsidP="00A32AE1">
      <w:r>
        <w:separator/>
      </w:r>
    </w:p>
  </w:footnote>
  <w:footnote w:type="continuationSeparator" w:id="1">
    <w:p w:rsidR="00BE3495" w:rsidRDefault="00BE3495" w:rsidP="00A32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6E8"/>
    <w:multiLevelType w:val="hybridMultilevel"/>
    <w:tmpl w:val="C1546792"/>
    <w:lvl w:ilvl="0" w:tplc="AD46DB76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49A5E1E"/>
    <w:multiLevelType w:val="hybridMultilevel"/>
    <w:tmpl w:val="EB5A6D5C"/>
    <w:lvl w:ilvl="0" w:tplc="62C0C310">
      <w:start w:val="4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A4E2DC6"/>
    <w:multiLevelType w:val="hybridMultilevel"/>
    <w:tmpl w:val="F5D44EF6"/>
    <w:lvl w:ilvl="0" w:tplc="182CCEB8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E035D0C"/>
    <w:multiLevelType w:val="hybridMultilevel"/>
    <w:tmpl w:val="2A123E16"/>
    <w:lvl w:ilvl="0" w:tplc="AB14BD7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C5722"/>
    <w:multiLevelType w:val="hybridMultilevel"/>
    <w:tmpl w:val="1396C4BE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2972519"/>
    <w:multiLevelType w:val="hybridMultilevel"/>
    <w:tmpl w:val="4B0C78AE"/>
    <w:lvl w:ilvl="0" w:tplc="FF3411B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CD0B36"/>
    <w:multiLevelType w:val="hybridMultilevel"/>
    <w:tmpl w:val="598258C4"/>
    <w:lvl w:ilvl="0" w:tplc="D62E481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0B279A"/>
    <w:multiLevelType w:val="hybridMultilevel"/>
    <w:tmpl w:val="2D8CCA96"/>
    <w:lvl w:ilvl="0" w:tplc="909ADE5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EB5A5A"/>
    <w:multiLevelType w:val="hybridMultilevel"/>
    <w:tmpl w:val="99EA129A"/>
    <w:lvl w:ilvl="0" w:tplc="D5B06EF8">
      <w:start w:val="4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987"/>
    <w:rsid w:val="00003637"/>
    <w:rsid w:val="0003051F"/>
    <w:rsid w:val="000323C0"/>
    <w:rsid w:val="0005509D"/>
    <w:rsid w:val="00082855"/>
    <w:rsid w:val="000A635C"/>
    <w:rsid w:val="00111EEE"/>
    <w:rsid w:val="00112050"/>
    <w:rsid w:val="00132587"/>
    <w:rsid w:val="00143D7B"/>
    <w:rsid w:val="00144206"/>
    <w:rsid w:val="00154D69"/>
    <w:rsid w:val="001629BC"/>
    <w:rsid w:val="00162A8B"/>
    <w:rsid w:val="001C2110"/>
    <w:rsid w:val="001D5FE4"/>
    <w:rsid w:val="001E4FD9"/>
    <w:rsid w:val="00204524"/>
    <w:rsid w:val="00212205"/>
    <w:rsid w:val="00236C3E"/>
    <w:rsid w:val="00254940"/>
    <w:rsid w:val="002651D1"/>
    <w:rsid w:val="002C0F80"/>
    <w:rsid w:val="002D2C1A"/>
    <w:rsid w:val="002D364D"/>
    <w:rsid w:val="002E39B5"/>
    <w:rsid w:val="002E7F12"/>
    <w:rsid w:val="002F0BA1"/>
    <w:rsid w:val="002F2029"/>
    <w:rsid w:val="00300343"/>
    <w:rsid w:val="00307316"/>
    <w:rsid w:val="00316A31"/>
    <w:rsid w:val="00320F20"/>
    <w:rsid w:val="00333750"/>
    <w:rsid w:val="003354E5"/>
    <w:rsid w:val="0035776E"/>
    <w:rsid w:val="00365398"/>
    <w:rsid w:val="00392987"/>
    <w:rsid w:val="003D23C4"/>
    <w:rsid w:val="003F3658"/>
    <w:rsid w:val="00467D29"/>
    <w:rsid w:val="00486AB8"/>
    <w:rsid w:val="004952B8"/>
    <w:rsid w:val="004A0C7F"/>
    <w:rsid w:val="004A224B"/>
    <w:rsid w:val="004A78BF"/>
    <w:rsid w:val="004B7D33"/>
    <w:rsid w:val="00516AA2"/>
    <w:rsid w:val="00560147"/>
    <w:rsid w:val="0056254D"/>
    <w:rsid w:val="00566538"/>
    <w:rsid w:val="00570CDB"/>
    <w:rsid w:val="00574D6D"/>
    <w:rsid w:val="00591840"/>
    <w:rsid w:val="005A6684"/>
    <w:rsid w:val="005A7EA0"/>
    <w:rsid w:val="005B7FDC"/>
    <w:rsid w:val="005D4695"/>
    <w:rsid w:val="005F0150"/>
    <w:rsid w:val="005F2A76"/>
    <w:rsid w:val="005F7C03"/>
    <w:rsid w:val="00605655"/>
    <w:rsid w:val="006306F4"/>
    <w:rsid w:val="00635FA3"/>
    <w:rsid w:val="00647CA1"/>
    <w:rsid w:val="00654F32"/>
    <w:rsid w:val="00695D06"/>
    <w:rsid w:val="006C76E9"/>
    <w:rsid w:val="006D3AD7"/>
    <w:rsid w:val="006D5DE6"/>
    <w:rsid w:val="006E3393"/>
    <w:rsid w:val="006F7637"/>
    <w:rsid w:val="00707CC1"/>
    <w:rsid w:val="00730A87"/>
    <w:rsid w:val="00735868"/>
    <w:rsid w:val="007360B0"/>
    <w:rsid w:val="007413DA"/>
    <w:rsid w:val="00744B26"/>
    <w:rsid w:val="00796EE9"/>
    <w:rsid w:val="00797467"/>
    <w:rsid w:val="007A1D22"/>
    <w:rsid w:val="007B6180"/>
    <w:rsid w:val="007D388C"/>
    <w:rsid w:val="007E1E05"/>
    <w:rsid w:val="007E2690"/>
    <w:rsid w:val="0080302F"/>
    <w:rsid w:val="008038FE"/>
    <w:rsid w:val="00875F48"/>
    <w:rsid w:val="00896D65"/>
    <w:rsid w:val="008A1FFD"/>
    <w:rsid w:val="008C16BD"/>
    <w:rsid w:val="008C38CA"/>
    <w:rsid w:val="008D6C46"/>
    <w:rsid w:val="008D7048"/>
    <w:rsid w:val="008D7B63"/>
    <w:rsid w:val="00901E41"/>
    <w:rsid w:val="0090744D"/>
    <w:rsid w:val="00907CA8"/>
    <w:rsid w:val="00942CD3"/>
    <w:rsid w:val="00943172"/>
    <w:rsid w:val="00946F65"/>
    <w:rsid w:val="00982637"/>
    <w:rsid w:val="009D07AD"/>
    <w:rsid w:val="009D2BFF"/>
    <w:rsid w:val="009D5153"/>
    <w:rsid w:val="009D5BF8"/>
    <w:rsid w:val="009D640A"/>
    <w:rsid w:val="00A0430F"/>
    <w:rsid w:val="00A117ED"/>
    <w:rsid w:val="00A13AB3"/>
    <w:rsid w:val="00A17928"/>
    <w:rsid w:val="00A32AE1"/>
    <w:rsid w:val="00A66F29"/>
    <w:rsid w:val="00A74068"/>
    <w:rsid w:val="00AA7C1A"/>
    <w:rsid w:val="00AD123D"/>
    <w:rsid w:val="00AE0851"/>
    <w:rsid w:val="00AE24F4"/>
    <w:rsid w:val="00B14876"/>
    <w:rsid w:val="00B500BB"/>
    <w:rsid w:val="00B76E27"/>
    <w:rsid w:val="00B80C8B"/>
    <w:rsid w:val="00B87258"/>
    <w:rsid w:val="00B93B03"/>
    <w:rsid w:val="00B94090"/>
    <w:rsid w:val="00BA1E56"/>
    <w:rsid w:val="00BA3791"/>
    <w:rsid w:val="00BA7027"/>
    <w:rsid w:val="00BC2A30"/>
    <w:rsid w:val="00BC45B5"/>
    <w:rsid w:val="00BE3495"/>
    <w:rsid w:val="00BE70C8"/>
    <w:rsid w:val="00BF0748"/>
    <w:rsid w:val="00BF5FB7"/>
    <w:rsid w:val="00C1337D"/>
    <w:rsid w:val="00C21B1F"/>
    <w:rsid w:val="00C23738"/>
    <w:rsid w:val="00C7628A"/>
    <w:rsid w:val="00C95965"/>
    <w:rsid w:val="00CC2612"/>
    <w:rsid w:val="00CE13D7"/>
    <w:rsid w:val="00D10784"/>
    <w:rsid w:val="00D15CD4"/>
    <w:rsid w:val="00D3251A"/>
    <w:rsid w:val="00D42299"/>
    <w:rsid w:val="00D46603"/>
    <w:rsid w:val="00D54B94"/>
    <w:rsid w:val="00DA4AE4"/>
    <w:rsid w:val="00DA6DCF"/>
    <w:rsid w:val="00DB52CA"/>
    <w:rsid w:val="00DD20CE"/>
    <w:rsid w:val="00E107DE"/>
    <w:rsid w:val="00E25EA0"/>
    <w:rsid w:val="00E676A4"/>
    <w:rsid w:val="00E87475"/>
    <w:rsid w:val="00E91594"/>
    <w:rsid w:val="00E91D2F"/>
    <w:rsid w:val="00EA1905"/>
    <w:rsid w:val="00EC32A2"/>
    <w:rsid w:val="00ED3C35"/>
    <w:rsid w:val="00EE28B5"/>
    <w:rsid w:val="00EE3A56"/>
    <w:rsid w:val="00EE522A"/>
    <w:rsid w:val="00EE7C1E"/>
    <w:rsid w:val="00EF2830"/>
    <w:rsid w:val="00F0024C"/>
    <w:rsid w:val="00F12AAD"/>
    <w:rsid w:val="00F15C2D"/>
    <w:rsid w:val="00F40653"/>
    <w:rsid w:val="00F53822"/>
    <w:rsid w:val="00F708E6"/>
    <w:rsid w:val="00F72C11"/>
    <w:rsid w:val="00F74F71"/>
    <w:rsid w:val="00F7593D"/>
    <w:rsid w:val="00F86F8E"/>
    <w:rsid w:val="00F9037E"/>
    <w:rsid w:val="00F93D85"/>
    <w:rsid w:val="00F96374"/>
    <w:rsid w:val="00F97D50"/>
    <w:rsid w:val="00FA3FB8"/>
    <w:rsid w:val="00FA40D0"/>
    <w:rsid w:val="00FA4EC3"/>
    <w:rsid w:val="00FB6A4A"/>
    <w:rsid w:val="00FD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AE1"/>
    <w:rPr>
      <w:sz w:val="18"/>
      <w:szCs w:val="18"/>
    </w:rPr>
  </w:style>
  <w:style w:type="paragraph" w:styleId="a5">
    <w:name w:val="List Paragraph"/>
    <w:basedOn w:val="a"/>
    <w:uiPriority w:val="34"/>
    <w:qFormat/>
    <w:rsid w:val="00A32AE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A32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">
    <w:name w:val="yw"/>
    <w:basedOn w:val="a"/>
    <w:rsid w:val="006C76E9"/>
    <w:pPr>
      <w:widowControl/>
      <w:wordWrap w:val="0"/>
      <w:spacing w:before="100" w:beforeAutospacing="1" w:after="100" w:afterAutospacing="1" w:line="360" w:lineRule="auto"/>
      <w:jc w:val="left"/>
    </w:pPr>
    <w:rPr>
      <w:rFonts w:ascii="ˎ̥" w:eastAsia="宋体" w:hAnsi="ˎ̥" w:cs="Times New Roman"/>
      <w:color w:val="000000"/>
      <w:kern w:val="0"/>
      <w:sz w:val="18"/>
      <w:szCs w:val="18"/>
    </w:rPr>
  </w:style>
  <w:style w:type="paragraph" w:customStyle="1" w:styleId="1">
    <w:name w:val="无间隔1"/>
    <w:uiPriority w:val="1"/>
    <w:qFormat/>
    <w:rsid w:val="00FB6A4A"/>
    <w:pPr>
      <w:widowControl w:val="0"/>
      <w:jc w:val="both"/>
    </w:pPr>
    <w:rPr>
      <w:rFonts w:ascii="Calibri" w:eastAsia="宋体" w:hAnsi="Calibri" w:cs="Times New Roman"/>
    </w:rPr>
  </w:style>
  <w:style w:type="character" w:styleId="a7">
    <w:name w:val="Hyperlink"/>
    <w:basedOn w:val="a0"/>
    <w:uiPriority w:val="99"/>
    <w:unhideWhenUsed/>
    <w:rsid w:val="00591840"/>
    <w:rPr>
      <w:strike w:val="0"/>
      <w:dstrike w:val="0"/>
      <w:color w:val="000000"/>
      <w:u w:val="none"/>
      <w:effect w:val="none"/>
    </w:rPr>
  </w:style>
  <w:style w:type="paragraph" w:styleId="a8">
    <w:name w:val="Balloon Text"/>
    <w:basedOn w:val="a"/>
    <w:link w:val="Char1"/>
    <w:uiPriority w:val="99"/>
    <w:semiHidden/>
    <w:unhideWhenUsed/>
    <w:rsid w:val="0014420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442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AE1"/>
    <w:rPr>
      <w:sz w:val="18"/>
      <w:szCs w:val="18"/>
    </w:rPr>
  </w:style>
  <w:style w:type="paragraph" w:styleId="a5">
    <w:name w:val="List Paragraph"/>
    <w:basedOn w:val="a"/>
    <w:uiPriority w:val="34"/>
    <w:qFormat/>
    <w:rsid w:val="00A32AE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A32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">
    <w:name w:val="yw"/>
    <w:basedOn w:val="a"/>
    <w:rsid w:val="006C76E9"/>
    <w:pPr>
      <w:widowControl/>
      <w:wordWrap w:val="0"/>
      <w:spacing w:before="100" w:beforeAutospacing="1" w:after="100" w:afterAutospacing="1" w:line="360" w:lineRule="auto"/>
      <w:jc w:val="left"/>
    </w:pPr>
    <w:rPr>
      <w:rFonts w:ascii="ˎ̥" w:eastAsia="宋体" w:hAnsi="ˎ̥" w:cs="Times New Roman"/>
      <w:color w:val="000000"/>
      <w:kern w:val="0"/>
      <w:sz w:val="18"/>
      <w:szCs w:val="18"/>
    </w:rPr>
  </w:style>
  <w:style w:type="paragraph" w:customStyle="1" w:styleId="1">
    <w:name w:val="无间隔1"/>
    <w:uiPriority w:val="1"/>
    <w:qFormat/>
    <w:rsid w:val="00FB6A4A"/>
    <w:pPr>
      <w:widowControl w:val="0"/>
      <w:jc w:val="both"/>
    </w:pPr>
    <w:rPr>
      <w:rFonts w:ascii="Calibri" w:eastAsia="宋体" w:hAnsi="Calibri" w:cs="Times New Roman"/>
    </w:rPr>
  </w:style>
  <w:style w:type="character" w:styleId="a7">
    <w:name w:val="Hyperlink"/>
    <w:basedOn w:val="a0"/>
    <w:uiPriority w:val="99"/>
    <w:unhideWhenUsed/>
    <w:rsid w:val="00591840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877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11" w:color="D8D8D8"/>
                <w:right w:val="single" w:sz="6" w:space="0" w:color="D8D8D8"/>
              </w:divBdr>
              <w:divsChild>
                <w:div w:id="13374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00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11" w:color="D8D8D8"/>
                <w:right w:val="single" w:sz="6" w:space="0" w:color="D8D8D8"/>
              </w:divBdr>
              <w:divsChild>
                <w:div w:id="1265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ldc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hejie.zhang</cp:lastModifiedBy>
  <cp:revision>3</cp:revision>
  <dcterms:created xsi:type="dcterms:W3CDTF">2015-10-16T08:55:00Z</dcterms:created>
  <dcterms:modified xsi:type="dcterms:W3CDTF">2015-10-29T08:08:00Z</dcterms:modified>
</cp:coreProperties>
</file>